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EECFD" w14:textId="77777777" w:rsidR="006A2AAF" w:rsidRDefault="00597DA1">
      <w:pPr>
        <w:rPr>
          <w:b/>
          <w:sz w:val="22"/>
          <w:szCs w:val="22"/>
        </w:rPr>
      </w:pPr>
      <w:r w:rsidRPr="00597DA1">
        <w:rPr>
          <w:b/>
          <w:sz w:val="22"/>
          <w:szCs w:val="22"/>
        </w:rPr>
        <w:t>Lösungen</w:t>
      </w:r>
      <w:r>
        <w:rPr>
          <w:b/>
          <w:sz w:val="22"/>
          <w:szCs w:val="22"/>
        </w:rPr>
        <w:t>:</w:t>
      </w:r>
    </w:p>
    <w:tbl>
      <w:tblPr>
        <w:tblStyle w:val="Tabellenraster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074257" w14:paraId="27A4B5BA" w14:textId="77777777" w:rsidTr="0038652D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14:paraId="36CA4604" w14:textId="77777777" w:rsidR="006A2AAF" w:rsidRDefault="006A2AAF" w:rsidP="00597DA1">
            <w:pPr>
              <w:ind w:right="-8"/>
              <w:rPr>
                <w:b/>
                <w:sz w:val="22"/>
                <w:szCs w:val="22"/>
              </w:rPr>
            </w:pPr>
          </w:p>
          <w:p w14:paraId="16865604" w14:textId="77777777" w:rsidR="00597DA1" w:rsidRDefault="00597DA1" w:rsidP="00597DA1">
            <w:pPr>
              <w:ind w:right="-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9355" w:type="dxa"/>
            <w:tcBorders>
              <w:left w:val="nil"/>
              <w:bottom w:val="single" w:sz="4" w:space="0" w:color="auto"/>
              <w:right w:val="nil"/>
            </w:tcBorders>
          </w:tcPr>
          <w:p w14:paraId="08ECEBA3" w14:textId="77777777" w:rsidR="006A2AAF" w:rsidRDefault="006A2AAF" w:rsidP="00597DA1">
            <w:pPr>
              <w:tabs>
                <w:tab w:val="left" w:pos="73"/>
                <w:tab w:val="left" w:pos="3686"/>
                <w:tab w:val="left" w:pos="4395"/>
                <w:tab w:val="left" w:leader="underscore" w:pos="6804"/>
              </w:tabs>
              <w:rPr>
                <w:rFonts w:cs="Arial"/>
                <w:sz w:val="22"/>
                <w:szCs w:val="22"/>
              </w:rPr>
            </w:pPr>
          </w:p>
          <w:p w14:paraId="3A9EA275" w14:textId="77777777" w:rsidR="00597DA1" w:rsidRPr="007A7425" w:rsidRDefault="00597DA1" w:rsidP="00597DA1">
            <w:pPr>
              <w:tabs>
                <w:tab w:val="left" w:pos="73"/>
                <w:tab w:val="left" w:pos="3686"/>
                <w:tab w:val="left" w:pos="4395"/>
                <w:tab w:val="left" w:leader="underscore" w:pos="6804"/>
              </w:tabs>
              <w:rPr>
                <w:rFonts w:cs="Arial"/>
                <w:sz w:val="22"/>
                <w:szCs w:val="22"/>
              </w:rPr>
            </w:pPr>
            <w:r w:rsidRPr="007A7425">
              <w:rPr>
                <w:rFonts w:cs="Arial"/>
                <w:sz w:val="22"/>
                <w:szCs w:val="22"/>
              </w:rPr>
              <w:t xml:space="preserve">a)    </w:t>
            </w:r>
            <w:r w:rsidRPr="007A7425">
              <w:rPr>
                <w:rFonts w:cs="Arial"/>
                <w:position w:val="-6"/>
                <w:sz w:val="22"/>
                <w:szCs w:val="22"/>
              </w:rPr>
              <w:object w:dxaOrig="1080" w:dyaOrig="280" w14:anchorId="7F2D05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pt;height:14pt" o:ole="">
                  <v:imagedata r:id="rId8" o:title=""/>
                </v:shape>
                <o:OLEObject Type="Embed" ProgID="Equation.3" ShapeID="_x0000_i1025" DrawAspect="Content" ObjectID="_1387518664" r:id="rId9"/>
              </w:object>
            </w:r>
            <w:r>
              <w:rPr>
                <w:rFonts w:cs="Arial"/>
                <w:sz w:val="22"/>
                <w:szCs w:val="22"/>
              </w:rPr>
              <w:t xml:space="preserve">                          </w:t>
            </w:r>
            <w:r w:rsidRPr="007A7425">
              <w:rPr>
                <w:rFonts w:cs="Arial"/>
                <w:sz w:val="22"/>
                <w:szCs w:val="22"/>
              </w:rPr>
              <w:t>1 Punkt</w:t>
            </w:r>
          </w:p>
          <w:p w14:paraId="72CB3586" w14:textId="77777777" w:rsidR="00597DA1" w:rsidRPr="007A7425" w:rsidRDefault="00597DA1" w:rsidP="00597DA1">
            <w:pPr>
              <w:tabs>
                <w:tab w:val="left" w:pos="73"/>
                <w:tab w:val="left" w:pos="3686"/>
                <w:tab w:val="left" w:pos="4395"/>
                <w:tab w:val="left" w:leader="underscore" w:pos="6804"/>
              </w:tabs>
              <w:rPr>
                <w:rFonts w:cs="Arial"/>
                <w:sz w:val="22"/>
                <w:szCs w:val="22"/>
              </w:rPr>
            </w:pPr>
            <w:r w:rsidRPr="007A7425">
              <w:rPr>
                <w:rFonts w:cs="Arial"/>
                <w:sz w:val="22"/>
                <w:szCs w:val="22"/>
              </w:rPr>
              <w:t xml:space="preserve">                                   </w:t>
            </w:r>
          </w:p>
          <w:p w14:paraId="4C592AE5" w14:textId="0FF2CE3C" w:rsidR="00D943ED" w:rsidRPr="007A7425" w:rsidRDefault="00597DA1" w:rsidP="00D943ED">
            <w:pPr>
              <w:rPr>
                <w:rFonts w:cs="Cambria"/>
                <w:sz w:val="22"/>
                <w:szCs w:val="22"/>
              </w:rPr>
            </w:pPr>
            <w:r w:rsidRPr="007A7425">
              <w:rPr>
                <w:rFonts w:cs="Arial"/>
                <w:sz w:val="22"/>
                <w:szCs w:val="22"/>
              </w:rPr>
              <w:t>b)</w:t>
            </w:r>
            <w:r w:rsidR="002C51C9">
              <w:rPr>
                <w:rFonts w:cs="Arial"/>
                <w:sz w:val="22"/>
                <w:szCs w:val="22"/>
              </w:rPr>
              <w:t xml:space="preserve">     </w:t>
            </w:r>
            <w:r w:rsidR="00E227D5" w:rsidRPr="00E227D5">
              <w:rPr>
                <w:rFonts w:cs="Arial"/>
                <w:position w:val="-16"/>
                <w:sz w:val="22"/>
                <w:szCs w:val="22"/>
              </w:rPr>
              <w:object w:dxaOrig="2320" w:dyaOrig="500" w14:anchorId="7D34C942">
                <v:shape id="_x0000_i1026" type="#_x0000_t75" style="width:120pt;height:25pt" o:ole="">
                  <v:imagedata r:id="rId10" o:title=""/>
                </v:shape>
                <o:OLEObject Type="Embed" ProgID="Equation.3" ShapeID="_x0000_i1026" DrawAspect="Content" ObjectID="_1387518665" r:id="rId11"/>
              </w:object>
            </w:r>
            <w:r w:rsidR="00D943ED">
              <w:rPr>
                <w:rFonts w:cs="Arial"/>
                <w:position w:val="-16"/>
                <w:sz w:val="22"/>
                <w:szCs w:val="22"/>
              </w:rPr>
              <w:t xml:space="preserve">    </w:t>
            </w:r>
            <w:r w:rsidR="00D943ED" w:rsidRPr="007A7425">
              <w:rPr>
                <w:rFonts w:cs="Cambria"/>
                <w:sz w:val="22"/>
                <w:szCs w:val="22"/>
              </w:rPr>
              <w:t>Pro Fehler – ½ Punkt, maximal -1 Punkt</w:t>
            </w:r>
          </w:p>
          <w:p w14:paraId="78D13968" w14:textId="370B6CC9" w:rsidR="00597DA1" w:rsidRDefault="00597DA1" w:rsidP="00597DA1">
            <w:pPr>
              <w:tabs>
                <w:tab w:val="left" w:pos="567"/>
                <w:tab w:val="left" w:pos="3686"/>
                <w:tab w:val="left" w:pos="4395"/>
                <w:tab w:val="left" w:leader="underscore" w:pos="6804"/>
              </w:tabs>
              <w:rPr>
                <w:rFonts w:cs="Arial"/>
                <w:position w:val="-18"/>
                <w:sz w:val="22"/>
                <w:szCs w:val="22"/>
              </w:rPr>
            </w:pPr>
          </w:p>
          <w:p w14:paraId="69072667" w14:textId="77777777" w:rsidR="00E227D5" w:rsidRPr="007A7425" w:rsidRDefault="00E227D5" w:rsidP="00597DA1">
            <w:pPr>
              <w:tabs>
                <w:tab w:val="left" w:pos="567"/>
                <w:tab w:val="left" w:pos="3686"/>
                <w:tab w:val="left" w:pos="4395"/>
                <w:tab w:val="left" w:leader="underscore" w:pos="6804"/>
              </w:tabs>
              <w:rPr>
                <w:rFonts w:cs="Arial"/>
                <w:sz w:val="22"/>
                <w:szCs w:val="22"/>
              </w:rPr>
            </w:pPr>
          </w:p>
          <w:p w14:paraId="0BB486D1" w14:textId="77777777" w:rsidR="00597DA1" w:rsidRDefault="00597DA1" w:rsidP="00D943ED">
            <w:pPr>
              <w:rPr>
                <w:b/>
                <w:sz w:val="22"/>
                <w:szCs w:val="22"/>
              </w:rPr>
            </w:pPr>
          </w:p>
        </w:tc>
      </w:tr>
      <w:tr w:rsidR="00074257" w14:paraId="5D59D8B4" w14:textId="77777777" w:rsidTr="0038652D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14:paraId="437B04C3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74DC6414" w14:textId="77777777" w:rsidR="00597DA1" w:rsidRDefault="00597D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935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91F3AA" w14:textId="77777777" w:rsidR="006A2AAF" w:rsidRPr="006A2AAF" w:rsidRDefault="006A2AAF" w:rsidP="006A2AAF">
            <w:pPr>
              <w:tabs>
                <w:tab w:val="left" w:pos="6300"/>
              </w:tabs>
              <w:rPr>
                <w:b/>
                <w:sz w:val="22"/>
                <w:szCs w:val="22"/>
              </w:rPr>
            </w:pPr>
          </w:p>
          <w:p w14:paraId="2EBBCD06" w14:textId="77777777" w:rsidR="006A2AAF" w:rsidRPr="007A7425" w:rsidRDefault="006A2AAF" w:rsidP="006A2AAF">
            <w:pPr>
              <w:pStyle w:val="Listenabsatz"/>
              <w:numPr>
                <w:ilvl w:val="0"/>
                <w:numId w:val="1"/>
              </w:numPr>
              <w:tabs>
                <w:tab w:val="left" w:pos="6300"/>
              </w:tabs>
              <w:ind w:left="459" w:hanging="459"/>
              <w:rPr>
                <w:rFonts w:ascii="Arial" w:hAnsi="Arial"/>
                <w:sz w:val="22"/>
                <w:szCs w:val="22"/>
              </w:rPr>
            </w:pPr>
            <w:r w:rsidRPr="007A7425">
              <w:rPr>
                <w:position w:val="-18"/>
                <w:sz w:val="22"/>
                <w:szCs w:val="22"/>
              </w:rPr>
              <w:object w:dxaOrig="2880" w:dyaOrig="480" w14:anchorId="063DCB27">
                <v:shape id="_x0000_i1027" type="#_x0000_t75" style="width:142pt;height:23pt" o:ole="">
                  <v:imagedata r:id="rId12" o:title=""/>
                </v:shape>
                <o:OLEObject Type="Embed" ProgID="Equation.3" ShapeID="_x0000_i1027" DrawAspect="Content" ObjectID="_1387518666" r:id="rId13"/>
              </w:object>
            </w:r>
            <w:r w:rsidRPr="007A7425">
              <w:rPr>
                <w:position w:val="-6"/>
                <w:sz w:val="22"/>
                <w:szCs w:val="22"/>
              </w:rPr>
              <w:t xml:space="preserve">        </w:t>
            </w:r>
            <w:r w:rsidRPr="007A7425">
              <w:rPr>
                <w:rFonts w:ascii="Arial" w:hAnsi="Arial"/>
                <w:sz w:val="22"/>
                <w:szCs w:val="22"/>
              </w:rPr>
              <w:t>Pro Fehler – ½ Punkt, maximal -1 Punkt</w:t>
            </w:r>
          </w:p>
          <w:p w14:paraId="75B535DE" w14:textId="77777777" w:rsidR="006A2AAF" w:rsidRPr="007A7425" w:rsidRDefault="006A2AAF" w:rsidP="006A2AAF">
            <w:pPr>
              <w:autoSpaceDE w:val="0"/>
              <w:autoSpaceDN w:val="0"/>
              <w:adjustRightInd w:val="0"/>
              <w:ind w:left="720"/>
              <w:rPr>
                <w:sz w:val="22"/>
                <w:szCs w:val="22"/>
              </w:rPr>
            </w:pPr>
          </w:p>
          <w:p w14:paraId="43E08BEC" w14:textId="77777777" w:rsidR="006A2AAF" w:rsidRPr="007A7425" w:rsidRDefault="006A2AAF" w:rsidP="006A2AAF">
            <w:pPr>
              <w:autoSpaceDE w:val="0"/>
              <w:autoSpaceDN w:val="0"/>
              <w:adjustRightInd w:val="0"/>
              <w:ind w:left="720" w:hanging="720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b) </w:t>
            </w:r>
          </w:p>
          <w:p w14:paraId="1864A365" w14:textId="1EAD6F47" w:rsidR="006A2AAF" w:rsidRPr="007A7425" w:rsidRDefault="002E46AB" w:rsidP="006A2AAF">
            <w:pPr>
              <w:autoSpaceDE w:val="0"/>
              <w:autoSpaceDN w:val="0"/>
              <w:adjustRightInd w:val="0"/>
              <w:ind w:left="498" w:hanging="39"/>
              <w:rPr>
                <w:sz w:val="22"/>
                <w:szCs w:val="22"/>
              </w:rPr>
            </w:pPr>
            <w:r w:rsidRPr="007C086B">
              <w:rPr>
                <w:rFonts w:cs="Arial"/>
                <w:position w:val="-20"/>
              </w:rPr>
              <w:object w:dxaOrig="4460" w:dyaOrig="600" w14:anchorId="6820DDD3">
                <v:shape id="_x0000_i1028" type="#_x0000_t75" style="width:262pt;height:37pt" o:ole="">
                  <v:imagedata r:id="rId14" o:title=""/>
                </v:shape>
                <o:OLEObject Type="Embed" ProgID="Equation.3" ShapeID="_x0000_i1028" DrawAspect="Content" ObjectID="_1387518667" r:id="rId15"/>
              </w:object>
            </w:r>
          </w:p>
          <w:p w14:paraId="67DD182E" w14:textId="77777777" w:rsidR="006A2AAF" w:rsidRPr="007A7425" w:rsidRDefault="006A2AAF" w:rsidP="006A2AAF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7F58949" w14:textId="77777777" w:rsidR="006A2AAF" w:rsidRPr="007A7425" w:rsidRDefault="006A2AAF" w:rsidP="006A2AAF">
            <w:pPr>
              <w:pStyle w:val="Listenabsatz"/>
              <w:tabs>
                <w:tab w:val="left" w:pos="6300"/>
              </w:tabs>
              <w:ind w:left="0" w:firstLine="459"/>
              <w:rPr>
                <w:rFonts w:ascii="Arial" w:hAnsi="Arial"/>
                <w:sz w:val="22"/>
                <w:szCs w:val="22"/>
              </w:rPr>
            </w:pPr>
            <w:r w:rsidRPr="007A7425">
              <w:rPr>
                <w:rFonts w:ascii="Arial" w:hAnsi="Arial"/>
                <w:sz w:val="22"/>
                <w:szCs w:val="22"/>
              </w:rPr>
              <w:t>Pro Fehler – ½ Punkt, maximal -1 Punkt</w:t>
            </w:r>
          </w:p>
          <w:p w14:paraId="1F0D53F0" w14:textId="77777777" w:rsidR="006A2AAF" w:rsidRDefault="006A2AAF" w:rsidP="006A2AAF">
            <w:pPr>
              <w:pStyle w:val="Listenabsatz"/>
              <w:tabs>
                <w:tab w:val="left" w:pos="6300"/>
              </w:tabs>
              <w:ind w:left="0"/>
              <w:rPr>
                <w:b/>
                <w:sz w:val="22"/>
                <w:szCs w:val="22"/>
              </w:rPr>
            </w:pPr>
          </w:p>
        </w:tc>
      </w:tr>
      <w:tr w:rsidR="00074257" w14:paraId="385E9F6A" w14:textId="77777777" w:rsidTr="0038652D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14:paraId="03BA414E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5ADB6C46" w14:textId="77777777" w:rsidR="00597DA1" w:rsidRDefault="00074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9355" w:type="dxa"/>
            <w:tcBorders>
              <w:left w:val="nil"/>
              <w:bottom w:val="single" w:sz="4" w:space="0" w:color="auto"/>
              <w:right w:val="nil"/>
            </w:tcBorders>
          </w:tcPr>
          <w:p w14:paraId="1F150053" w14:textId="77777777" w:rsidR="006A2AAF" w:rsidRDefault="006A2AAF" w:rsidP="00074257">
            <w:pPr>
              <w:autoSpaceDE w:val="0"/>
              <w:autoSpaceDN w:val="0"/>
              <w:adjustRightInd w:val="0"/>
              <w:jc w:val="both"/>
              <w:rPr>
                <w:color w:val="0000FF"/>
                <w:position w:val="-18"/>
              </w:rPr>
            </w:pPr>
          </w:p>
          <w:p w14:paraId="2ED58F13" w14:textId="3DD15438" w:rsidR="00074257" w:rsidRPr="00CF0AA2" w:rsidRDefault="006A2AAF" w:rsidP="006A2AAF">
            <w:pPr>
              <w:autoSpaceDE w:val="0"/>
              <w:autoSpaceDN w:val="0"/>
              <w:adjustRightInd w:val="0"/>
              <w:jc w:val="both"/>
              <w:rPr>
                <w:rFonts w:cs="Cambria"/>
                <w:color w:val="000000"/>
              </w:rPr>
            </w:pPr>
            <w:r w:rsidRPr="006A2AAF">
              <w:rPr>
                <w:rFonts w:cs="Cambria"/>
                <w:color w:val="000000"/>
                <w:sz w:val="22"/>
                <w:szCs w:val="22"/>
              </w:rPr>
              <w:t>a)</w:t>
            </w:r>
            <w:r>
              <w:rPr>
                <w:rFonts w:cs="Cambria"/>
                <w:color w:val="000000"/>
              </w:rPr>
              <w:t xml:space="preserve">  </w:t>
            </w:r>
            <w:r w:rsidR="002C51C9" w:rsidRPr="00717B3D">
              <w:rPr>
                <w:color w:val="0000FF"/>
                <w:position w:val="-18"/>
              </w:rPr>
              <w:object w:dxaOrig="3880" w:dyaOrig="480" w14:anchorId="2EF9BCEB">
                <v:shape id="_x0000_i1029" type="#_x0000_t75" style="width:204pt;height:25pt" o:ole="">
                  <v:imagedata r:id="rId16" o:title=""/>
                </v:shape>
                <o:OLEObject Type="Embed" ProgID="Equation.3" ShapeID="_x0000_i1029" DrawAspect="Content" ObjectID="_1387518668" r:id="rId17"/>
              </w:object>
            </w:r>
          </w:p>
          <w:p w14:paraId="51DE96FB" w14:textId="77777777" w:rsidR="00074257" w:rsidRDefault="00074257" w:rsidP="00074257">
            <w:pPr>
              <w:autoSpaceDE w:val="0"/>
              <w:autoSpaceDN w:val="0"/>
              <w:adjustRightInd w:val="0"/>
              <w:ind w:firstLine="498"/>
              <w:jc w:val="both"/>
              <w:rPr>
                <w:color w:val="0000FF"/>
              </w:rPr>
            </w:pPr>
          </w:p>
          <w:p w14:paraId="6352F52C" w14:textId="77777777" w:rsidR="00074257" w:rsidRPr="00BC0E9D" w:rsidRDefault="00074257" w:rsidP="00074257">
            <w:pPr>
              <w:autoSpaceDE w:val="0"/>
              <w:autoSpaceDN w:val="0"/>
              <w:adjustRightInd w:val="0"/>
              <w:jc w:val="both"/>
              <w:rPr>
                <w:color w:val="0000FF"/>
                <w:sz w:val="22"/>
                <w:szCs w:val="22"/>
              </w:rPr>
            </w:pPr>
            <w:r w:rsidRPr="00BC0E9D">
              <w:rPr>
                <w:sz w:val="22"/>
                <w:szCs w:val="22"/>
              </w:rPr>
              <w:t>Pro Term richtig  ½ Punkt, maximal 1 Punkt</w:t>
            </w:r>
          </w:p>
          <w:p w14:paraId="00947899" w14:textId="77777777" w:rsidR="00074257" w:rsidRPr="007A7425" w:rsidRDefault="00074257" w:rsidP="00074257">
            <w:pPr>
              <w:tabs>
                <w:tab w:val="left" w:pos="459"/>
              </w:tabs>
              <w:autoSpaceDE w:val="0"/>
              <w:autoSpaceDN w:val="0"/>
              <w:adjustRightInd w:val="0"/>
              <w:ind w:left="34"/>
              <w:jc w:val="both"/>
              <w:rPr>
                <w:position w:val="-36"/>
                <w:sz w:val="22"/>
                <w:szCs w:val="22"/>
              </w:rPr>
            </w:pPr>
          </w:p>
          <w:p w14:paraId="5AE3305D" w14:textId="77777777" w:rsidR="00074257" w:rsidRPr="007A7425" w:rsidRDefault="00074257" w:rsidP="00074257">
            <w:pPr>
              <w:tabs>
                <w:tab w:val="left" w:pos="1843"/>
              </w:tabs>
              <w:jc w:val="both"/>
              <w:rPr>
                <w:color w:val="0000FF"/>
                <w:sz w:val="22"/>
                <w:szCs w:val="22"/>
              </w:rPr>
            </w:pPr>
          </w:p>
          <w:p w14:paraId="58C3551F" w14:textId="77777777" w:rsidR="00074257" w:rsidRPr="007A7425" w:rsidRDefault="00074257" w:rsidP="000742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b)</w:t>
            </w:r>
          </w:p>
          <w:p w14:paraId="58A57CCC" w14:textId="77777777" w:rsidR="00074257" w:rsidRPr="007A7425" w:rsidRDefault="00074257" w:rsidP="00074257">
            <w:pPr>
              <w:autoSpaceDE w:val="0"/>
              <w:autoSpaceDN w:val="0"/>
              <w:adjustRightInd w:val="0"/>
              <w:ind w:firstLine="640"/>
              <w:jc w:val="both"/>
              <w:rPr>
                <w:rFonts w:cs="Arial"/>
                <w:sz w:val="22"/>
                <w:szCs w:val="22"/>
              </w:rPr>
            </w:pPr>
            <w:r w:rsidRPr="007A7425">
              <w:rPr>
                <w:color w:val="0000FF"/>
                <w:position w:val="-62"/>
                <w:sz w:val="22"/>
                <w:szCs w:val="22"/>
              </w:rPr>
              <w:object w:dxaOrig="2140" w:dyaOrig="1360" w14:anchorId="4733C8DD">
                <v:shape id="_x0000_i1030" type="#_x0000_t75" style="width:106pt;height:67pt" o:ole="">
                  <v:imagedata r:id="rId18" o:title=""/>
                </v:shape>
                <o:OLEObject Type="Embed" ProgID="Equation.3" ShapeID="_x0000_i1030" DrawAspect="Content" ObjectID="_1387518669" r:id="rId19"/>
              </w:object>
            </w:r>
          </w:p>
          <w:p w14:paraId="5864C60A" w14:textId="77777777" w:rsidR="00597DA1" w:rsidRDefault="00074257" w:rsidP="00074257">
            <w:pPr>
              <w:rPr>
                <w:sz w:val="22"/>
                <w:szCs w:val="22"/>
              </w:rPr>
            </w:pPr>
            <w:r w:rsidRPr="007A7425">
              <w:rPr>
                <w:color w:val="000000"/>
                <w:sz w:val="22"/>
                <w:szCs w:val="22"/>
              </w:rPr>
              <w:br/>
            </w:r>
            <w:r w:rsidRPr="007A7425">
              <w:rPr>
                <w:sz w:val="22"/>
                <w:szCs w:val="22"/>
              </w:rPr>
              <w:t>Pro Fehler – ½ Punkt, maximal -1 Punkt</w:t>
            </w:r>
          </w:p>
          <w:p w14:paraId="5FB18595" w14:textId="77777777" w:rsidR="006A2AAF" w:rsidRDefault="006A2AAF" w:rsidP="00074257">
            <w:pPr>
              <w:rPr>
                <w:b/>
                <w:sz w:val="22"/>
                <w:szCs w:val="22"/>
              </w:rPr>
            </w:pPr>
          </w:p>
        </w:tc>
      </w:tr>
      <w:tr w:rsidR="00074257" w14:paraId="2B9FAAF6" w14:textId="77777777" w:rsidTr="0038652D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14:paraId="2D0E5243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1976AC02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2298C1CF" w14:textId="77777777" w:rsidR="00597DA1" w:rsidRDefault="00074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  <w:p w14:paraId="594FF764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6BD2A552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0B1D2D82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79678B4C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1457CFDC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07CDD81B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7EE84B96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30A8BA25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53F9F2A2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36DE1ED9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02523730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271BE370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73F0FF9A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211669C5" w14:textId="77777777" w:rsidR="006A2AAF" w:rsidRDefault="006A2AAF">
            <w:pPr>
              <w:rPr>
                <w:b/>
                <w:sz w:val="22"/>
                <w:szCs w:val="22"/>
              </w:rPr>
            </w:pPr>
          </w:p>
        </w:tc>
        <w:tc>
          <w:tcPr>
            <w:tcW w:w="9355" w:type="dxa"/>
            <w:tcBorders>
              <w:left w:val="nil"/>
              <w:bottom w:val="single" w:sz="4" w:space="0" w:color="auto"/>
              <w:right w:val="nil"/>
            </w:tcBorders>
          </w:tcPr>
          <w:p w14:paraId="7E532FFC" w14:textId="77777777" w:rsidR="006A2AAF" w:rsidRDefault="006A2AAF">
            <w:pPr>
              <w:rPr>
                <w:position w:val="-36"/>
              </w:rPr>
            </w:pPr>
          </w:p>
          <w:p w14:paraId="73E4703F" w14:textId="77777777" w:rsidR="00597DA1" w:rsidRDefault="00E851BC">
            <w:pPr>
              <w:rPr>
                <w:position w:val="-36"/>
              </w:rPr>
            </w:pPr>
            <w:r w:rsidRPr="00352905">
              <w:rPr>
                <w:position w:val="-36"/>
              </w:rPr>
              <w:object w:dxaOrig="4260" w:dyaOrig="900" w14:anchorId="28AD9F3A">
                <v:shape id="_x0000_i1031" type="#_x0000_t75" style="width:194pt;height:42pt" o:ole="">
                  <v:imagedata r:id="rId20" o:title=""/>
                </v:shape>
                <o:OLEObject Type="Embed" ProgID="Equation.3" ShapeID="_x0000_i1031" DrawAspect="Content" ObjectID="_1387518670" r:id="rId21"/>
              </w:object>
            </w:r>
          </w:p>
          <w:p w14:paraId="3170EDEC" w14:textId="77777777" w:rsidR="007D5079" w:rsidRDefault="007D5079">
            <w:pPr>
              <w:rPr>
                <w:position w:val="-36"/>
              </w:rPr>
            </w:pPr>
          </w:p>
          <w:p w14:paraId="1DB31E3F" w14:textId="734FC28E" w:rsidR="00074257" w:rsidRDefault="00E851BC" w:rsidP="00074257">
            <w:pPr>
              <w:tabs>
                <w:tab w:val="left" w:pos="184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74257" w:rsidRPr="007D5079">
              <w:rPr>
                <w:sz w:val="22"/>
                <w:szCs w:val="22"/>
              </w:rPr>
              <w:t xml:space="preserve">½ Punkt  für </w:t>
            </w:r>
            <w:r>
              <w:rPr>
                <w:sz w:val="22"/>
                <w:szCs w:val="22"/>
              </w:rPr>
              <w:t xml:space="preserve">Zähler richtige </w:t>
            </w:r>
            <w:proofErr w:type="spellStart"/>
            <w:r>
              <w:rPr>
                <w:sz w:val="22"/>
                <w:szCs w:val="22"/>
              </w:rPr>
              <w:t>faktorisiert</w:t>
            </w:r>
            <w:proofErr w:type="spellEnd"/>
            <w:r w:rsidR="00074257" w:rsidRPr="007D5079">
              <w:rPr>
                <w:sz w:val="22"/>
                <w:szCs w:val="22"/>
              </w:rPr>
              <w:t>.</w:t>
            </w:r>
          </w:p>
          <w:p w14:paraId="55E7AD55" w14:textId="5286B09E" w:rsidR="00E851BC" w:rsidRPr="007D5079" w:rsidRDefault="00E851BC" w:rsidP="00074257">
            <w:pPr>
              <w:tabs>
                <w:tab w:val="left" w:pos="184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Punkt  für Nenner richtig </w:t>
            </w:r>
            <w:proofErr w:type="spellStart"/>
            <w:r>
              <w:rPr>
                <w:sz w:val="22"/>
                <w:szCs w:val="22"/>
              </w:rPr>
              <w:t>faktorisiert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8B19021" w14:textId="77777777" w:rsidR="00074257" w:rsidRPr="007D5079" w:rsidRDefault="00074257" w:rsidP="00074257">
            <w:pPr>
              <w:rPr>
                <w:sz w:val="22"/>
                <w:szCs w:val="22"/>
              </w:rPr>
            </w:pPr>
            <w:r w:rsidRPr="007D5079">
              <w:rPr>
                <w:sz w:val="22"/>
                <w:szCs w:val="22"/>
              </w:rPr>
              <w:t xml:space="preserve">  ½ Punkt  für richtiges Kürzen.</w:t>
            </w:r>
          </w:p>
          <w:p w14:paraId="1432816E" w14:textId="77777777" w:rsidR="006A2AAF" w:rsidRDefault="006A2AAF" w:rsidP="00074257">
            <w:pPr>
              <w:rPr>
                <w:b/>
                <w:sz w:val="22"/>
                <w:szCs w:val="22"/>
              </w:rPr>
            </w:pPr>
          </w:p>
          <w:p w14:paraId="709C1F3E" w14:textId="77777777" w:rsidR="00E851BC" w:rsidRDefault="00E851BC" w:rsidP="00074257">
            <w:pPr>
              <w:rPr>
                <w:b/>
                <w:sz w:val="22"/>
                <w:szCs w:val="22"/>
              </w:rPr>
            </w:pPr>
          </w:p>
          <w:p w14:paraId="306775E6" w14:textId="77777777" w:rsidR="00E851BC" w:rsidRDefault="00E851BC" w:rsidP="00074257">
            <w:pPr>
              <w:rPr>
                <w:b/>
                <w:sz w:val="22"/>
                <w:szCs w:val="22"/>
              </w:rPr>
            </w:pPr>
          </w:p>
          <w:p w14:paraId="0C22D372" w14:textId="77777777" w:rsidR="00E851BC" w:rsidRDefault="00E851BC" w:rsidP="00074257">
            <w:pPr>
              <w:rPr>
                <w:b/>
                <w:sz w:val="22"/>
                <w:szCs w:val="22"/>
              </w:rPr>
            </w:pPr>
          </w:p>
          <w:p w14:paraId="2F167C8E" w14:textId="77777777" w:rsidR="00E851BC" w:rsidRDefault="00E851BC" w:rsidP="00074257">
            <w:pPr>
              <w:rPr>
                <w:b/>
                <w:sz w:val="22"/>
                <w:szCs w:val="22"/>
              </w:rPr>
            </w:pPr>
          </w:p>
          <w:p w14:paraId="0CB519A6" w14:textId="77777777" w:rsidR="00E851BC" w:rsidRDefault="00E851BC" w:rsidP="00074257">
            <w:pPr>
              <w:rPr>
                <w:b/>
                <w:sz w:val="22"/>
                <w:szCs w:val="22"/>
              </w:rPr>
            </w:pPr>
          </w:p>
          <w:p w14:paraId="1AA5A26A" w14:textId="77777777" w:rsidR="00E851BC" w:rsidRDefault="00E851BC" w:rsidP="00074257">
            <w:pPr>
              <w:rPr>
                <w:b/>
                <w:sz w:val="22"/>
                <w:szCs w:val="22"/>
              </w:rPr>
            </w:pPr>
          </w:p>
          <w:p w14:paraId="7B9C0603" w14:textId="77777777" w:rsidR="00E851BC" w:rsidRDefault="00E851BC" w:rsidP="00074257">
            <w:pPr>
              <w:rPr>
                <w:b/>
                <w:sz w:val="22"/>
                <w:szCs w:val="22"/>
              </w:rPr>
            </w:pPr>
          </w:p>
        </w:tc>
      </w:tr>
      <w:tr w:rsidR="00074257" w14:paraId="2C34B0A4" w14:textId="77777777" w:rsidTr="0038652D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14:paraId="1D68A976" w14:textId="77777777" w:rsidR="006A2AAF" w:rsidRDefault="006A2AAF">
            <w:pPr>
              <w:rPr>
                <w:b/>
                <w:sz w:val="22"/>
                <w:szCs w:val="22"/>
              </w:rPr>
            </w:pPr>
          </w:p>
          <w:p w14:paraId="276E5B3D" w14:textId="77777777" w:rsidR="00597DA1" w:rsidRDefault="00074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9355" w:type="dxa"/>
            <w:tcBorders>
              <w:left w:val="nil"/>
              <w:bottom w:val="single" w:sz="4" w:space="0" w:color="auto"/>
              <w:right w:val="nil"/>
            </w:tcBorders>
          </w:tcPr>
          <w:p w14:paraId="5339D940" w14:textId="77777777" w:rsidR="006A2AAF" w:rsidRDefault="006A2AAF" w:rsidP="00074257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</w:p>
          <w:p w14:paraId="4FAEEBA8" w14:textId="77777777" w:rsidR="00074257" w:rsidRPr="006A2AAF" w:rsidRDefault="00074257" w:rsidP="00074257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  <w:r w:rsidRPr="006A2AAF">
              <w:rPr>
                <w:rFonts w:cs="Arial"/>
                <w:bCs/>
                <w:sz w:val="22"/>
                <w:szCs w:val="22"/>
              </w:rPr>
              <w:t>x: ursprüngliche Anzahl Schüler pro Klasse, die sich an der Schulreise angemeldet haben.</w:t>
            </w:r>
          </w:p>
          <w:p w14:paraId="0493643A" w14:textId="77777777" w:rsidR="00074257" w:rsidRPr="006A2AAF" w:rsidRDefault="00074257" w:rsidP="00074257">
            <w:pPr>
              <w:widowControl w:val="0"/>
              <w:autoSpaceDE w:val="0"/>
              <w:autoSpaceDN w:val="0"/>
              <w:adjustRightInd w:val="0"/>
              <w:ind w:left="355" w:hanging="356"/>
              <w:rPr>
                <w:rFonts w:cs="Arial"/>
                <w:bCs/>
                <w:sz w:val="22"/>
                <w:szCs w:val="22"/>
              </w:rPr>
            </w:pPr>
          </w:p>
          <w:p w14:paraId="2578B088" w14:textId="5ED610B1" w:rsidR="00074257" w:rsidRPr="006A2AAF" w:rsidRDefault="006A2AAF" w:rsidP="00074257">
            <w:pPr>
              <w:widowControl w:val="0"/>
              <w:autoSpaceDE w:val="0"/>
              <w:autoSpaceDN w:val="0"/>
              <w:adjustRightInd w:val="0"/>
              <w:ind w:left="355" w:hanging="356"/>
              <w:rPr>
                <w:rFonts w:cs="Arial"/>
                <w:bCs/>
                <w:sz w:val="22"/>
                <w:szCs w:val="22"/>
              </w:rPr>
            </w:pPr>
            <w:r w:rsidRPr="006A2AAF">
              <w:rPr>
                <w:rFonts w:cs="Arial"/>
                <w:bCs/>
                <w:position w:val="-68"/>
                <w:sz w:val="22"/>
                <w:szCs w:val="22"/>
              </w:rPr>
              <w:object w:dxaOrig="1660" w:dyaOrig="1480" w14:anchorId="27C23EDA">
                <v:shape id="_x0000_i1032" type="#_x0000_t75" style="width:70pt;height:63pt" o:ole="">
                  <v:imagedata r:id="rId22" o:title=""/>
                </v:shape>
                <o:OLEObject Type="Embed" ProgID="Equation.3" ShapeID="_x0000_i1032" DrawAspect="Content" ObjectID="_1387518671" r:id="rId23"/>
              </w:object>
            </w:r>
          </w:p>
          <w:p w14:paraId="2219125F" w14:textId="77777777" w:rsidR="00074257" w:rsidRDefault="00074257" w:rsidP="00074257">
            <w:pPr>
              <w:widowControl w:val="0"/>
              <w:autoSpaceDE w:val="0"/>
              <w:autoSpaceDN w:val="0"/>
              <w:adjustRightInd w:val="0"/>
              <w:ind w:left="355" w:hanging="356"/>
              <w:rPr>
                <w:rFonts w:cs="Arial"/>
                <w:bCs/>
                <w:sz w:val="22"/>
                <w:szCs w:val="22"/>
              </w:rPr>
            </w:pPr>
            <w:r w:rsidRPr="006A2AAF">
              <w:rPr>
                <w:rFonts w:cs="Arial"/>
                <w:bCs/>
                <w:sz w:val="22"/>
                <w:szCs w:val="22"/>
              </w:rPr>
              <w:t>Ursprünglich haben sich 22 Schüler  an die Schulreise angemeldet.       2 Punkte</w:t>
            </w:r>
          </w:p>
          <w:p w14:paraId="556A2E3B" w14:textId="77777777" w:rsidR="006D3B19" w:rsidRDefault="006D3B19" w:rsidP="00074257">
            <w:pPr>
              <w:widowControl w:val="0"/>
              <w:autoSpaceDE w:val="0"/>
              <w:autoSpaceDN w:val="0"/>
              <w:adjustRightInd w:val="0"/>
              <w:ind w:left="355" w:hanging="356"/>
              <w:rPr>
                <w:rFonts w:cs="Arial"/>
                <w:bCs/>
                <w:sz w:val="22"/>
                <w:szCs w:val="22"/>
              </w:rPr>
            </w:pPr>
          </w:p>
          <w:p w14:paraId="711F93C3" w14:textId="77777777" w:rsidR="006D3B19" w:rsidRPr="006A2AAF" w:rsidRDefault="006D3B19" w:rsidP="006A2AAF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 w:val="22"/>
                <w:szCs w:val="22"/>
              </w:rPr>
            </w:pPr>
            <w:r w:rsidRPr="006A2AAF">
              <w:rPr>
                <w:rFonts w:cs="Arial"/>
                <w:bCs/>
                <w:sz w:val="22"/>
                <w:szCs w:val="22"/>
              </w:rPr>
              <w:t>Auch alternative Lösungswege sind zulässig.</w:t>
            </w:r>
          </w:p>
          <w:p w14:paraId="6374957A" w14:textId="77777777" w:rsidR="006D3B19" w:rsidRPr="006A2AAF" w:rsidRDefault="006D3B19" w:rsidP="006A2AAF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 w:val="22"/>
                <w:szCs w:val="22"/>
              </w:rPr>
            </w:pPr>
            <w:r w:rsidRPr="006A2AAF">
              <w:rPr>
                <w:rFonts w:cs="Arial"/>
                <w:bCs/>
                <w:sz w:val="22"/>
                <w:szCs w:val="22"/>
              </w:rPr>
              <w:t>Punktvergabe:</w:t>
            </w:r>
          </w:p>
          <w:p w14:paraId="0A974A0E" w14:textId="77777777" w:rsidR="006D3B19" w:rsidRPr="006A2AAF" w:rsidRDefault="006D3B19" w:rsidP="006A2AAF">
            <w:pPr>
              <w:ind w:left="34"/>
              <w:rPr>
                <w:sz w:val="22"/>
                <w:szCs w:val="22"/>
              </w:rPr>
            </w:pPr>
            <w:r w:rsidRPr="006A2AAF">
              <w:rPr>
                <w:sz w:val="22"/>
                <w:szCs w:val="22"/>
              </w:rPr>
              <w:t>0 Punkt: Zufälliges Ausprobieren ohne Verifizierung der Richtigkeit. Chaotische Darstellung, keine Erkenntnisse zu erkennen, keine Beschreibung von Lösungsideen.</w:t>
            </w:r>
          </w:p>
          <w:p w14:paraId="6900C1AB" w14:textId="77777777" w:rsidR="006D3B19" w:rsidRPr="006A2AAF" w:rsidRDefault="006D3B19" w:rsidP="006A2AAF">
            <w:pPr>
              <w:ind w:left="34"/>
              <w:rPr>
                <w:sz w:val="22"/>
                <w:szCs w:val="22"/>
              </w:rPr>
            </w:pPr>
            <w:r w:rsidRPr="006A2AAF">
              <w:rPr>
                <w:sz w:val="22"/>
                <w:szCs w:val="22"/>
              </w:rPr>
              <w:t>½ Punkt: Es wurde ein Verfahren gewählt, das hätte zum Ziel führen können</w:t>
            </w:r>
            <w:proofErr w:type="gramStart"/>
            <w:r w:rsidRPr="006A2AAF">
              <w:rPr>
                <w:sz w:val="22"/>
                <w:szCs w:val="22"/>
              </w:rPr>
              <w:t>, jedoch</w:t>
            </w:r>
            <w:proofErr w:type="gramEnd"/>
            <w:r w:rsidRPr="006A2AAF">
              <w:rPr>
                <w:sz w:val="22"/>
                <w:szCs w:val="22"/>
              </w:rPr>
              <w:t xml:space="preserve"> keine Erkenntnisse gefunden. Das Verfahren ist nicht beschrieben, aber implizit erkennbar.</w:t>
            </w:r>
          </w:p>
          <w:p w14:paraId="5D129B01" w14:textId="77777777" w:rsidR="006D3B19" w:rsidRPr="006A2AAF" w:rsidRDefault="006D3B19" w:rsidP="006A2AAF">
            <w:pPr>
              <w:ind w:left="34"/>
              <w:rPr>
                <w:sz w:val="22"/>
                <w:szCs w:val="22"/>
              </w:rPr>
            </w:pPr>
            <w:r w:rsidRPr="006A2AAF">
              <w:rPr>
                <w:sz w:val="22"/>
                <w:szCs w:val="22"/>
              </w:rPr>
              <w:t>Oder: Es wurde durch zufälliges Ausprobieren eine Lösung gefunden und diese verifiziert.</w:t>
            </w:r>
          </w:p>
          <w:p w14:paraId="2DD1660F" w14:textId="77777777" w:rsidR="006D3B19" w:rsidRPr="006A2AAF" w:rsidRDefault="006D3B19" w:rsidP="006A2AAF">
            <w:pPr>
              <w:ind w:left="34"/>
              <w:rPr>
                <w:sz w:val="22"/>
                <w:szCs w:val="22"/>
              </w:rPr>
            </w:pPr>
            <w:r w:rsidRPr="006A2AAF">
              <w:rPr>
                <w:sz w:val="22"/>
                <w:szCs w:val="22"/>
              </w:rPr>
              <w:t>1 Punkt: Es wurde ein Verfahren gewählt, das hätte zum Ziel führen können</w:t>
            </w:r>
            <w:proofErr w:type="gramStart"/>
            <w:r w:rsidRPr="006A2AAF">
              <w:rPr>
                <w:sz w:val="22"/>
                <w:szCs w:val="22"/>
              </w:rPr>
              <w:t>, jedoch</w:t>
            </w:r>
            <w:proofErr w:type="gramEnd"/>
            <w:r w:rsidRPr="006A2AAF">
              <w:rPr>
                <w:sz w:val="22"/>
                <w:szCs w:val="22"/>
              </w:rPr>
              <w:t xml:space="preserve"> keine Erkenntnisse gefunden. Das Verfahren wird nachvollziehbar beschrieben.</w:t>
            </w:r>
          </w:p>
          <w:p w14:paraId="5545081E" w14:textId="77777777" w:rsidR="006D3B19" w:rsidRPr="006A2AAF" w:rsidRDefault="006D3B19" w:rsidP="006A2AAF">
            <w:pPr>
              <w:ind w:left="34"/>
              <w:rPr>
                <w:sz w:val="22"/>
                <w:szCs w:val="22"/>
              </w:rPr>
            </w:pPr>
            <w:r w:rsidRPr="006A2AAF">
              <w:rPr>
                <w:sz w:val="22"/>
                <w:szCs w:val="22"/>
              </w:rPr>
              <w:t>1½ Punkt: Es wurde ein Verfahren gewählt, das zum Ziel führt</w:t>
            </w:r>
            <w:proofErr w:type="gramStart"/>
            <w:r w:rsidRPr="006A2AAF">
              <w:rPr>
                <w:sz w:val="22"/>
                <w:szCs w:val="22"/>
              </w:rPr>
              <w:t>, Teilergebnisse</w:t>
            </w:r>
            <w:proofErr w:type="gramEnd"/>
            <w:r w:rsidRPr="006A2AAF">
              <w:rPr>
                <w:sz w:val="22"/>
                <w:szCs w:val="22"/>
              </w:rPr>
              <w:t xml:space="preserve"> wurden gefunden, jedoch nicht die korrekte Lösung. Das Verfahren wird nachvollziehbar beschrieben.</w:t>
            </w:r>
          </w:p>
          <w:p w14:paraId="5455495A" w14:textId="77777777" w:rsidR="006D3B19" w:rsidRPr="006A2AAF" w:rsidRDefault="006D3B19" w:rsidP="006A2AAF">
            <w:pPr>
              <w:ind w:left="34"/>
              <w:rPr>
                <w:sz w:val="22"/>
                <w:szCs w:val="22"/>
              </w:rPr>
            </w:pPr>
            <w:r w:rsidRPr="006A2AAF">
              <w:rPr>
                <w:sz w:val="22"/>
                <w:szCs w:val="22"/>
              </w:rPr>
              <w:t>2 Punkte: Die Aufgabe wurde korrekt gelöst, der Lösungsweg ist nachvollziehbar und besteht nicht aus systemlos zufälligem Ausprobieren.</w:t>
            </w:r>
          </w:p>
          <w:p w14:paraId="657C6AF1" w14:textId="4012EF3E" w:rsidR="006D3B19" w:rsidRPr="006A2AAF" w:rsidRDefault="006D3B19" w:rsidP="006A2AAF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 w:val="22"/>
                <w:szCs w:val="22"/>
              </w:rPr>
            </w:pPr>
            <w:r w:rsidRPr="006A2AAF">
              <w:rPr>
                <w:sz w:val="22"/>
                <w:szCs w:val="22"/>
              </w:rPr>
              <w:t xml:space="preserve">Mögliche Verfahren (evtl. nicht vollständig!): </w:t>
            </w:r>
            <w:r w:rsidR="007D5079">
              <w:rPr>
                <w:sz w:val="22"/>
                <w:szCs w:val="22"/>
              </w:rPr>
              <w:t>Näh</w:t>
            </w:r>
            <w:r w:rsidR="007D5079" w:rsidRPr="006A2AAF">
              <w:rPr>
                <w:sz w:val="22"/>
                <w:szCs w:val="22"/>
              </w:rPr>
              <w:t>erungslösung</w:t>
            </w:r>
            <w:r w:rsidRPr="006A2AAF">
              <w:rPr>
                <w:sz w:val="22"/>
                <w:szCs w:val="22"/>
              </w:rPr>
              <w:t xml:space="preserve"> suchen, Graphen zeichnen und Lösung grafisch ermitteln, Schlüsse ziehen (ohne Gleichung) und daraus Berechnungen anstellen.</w:t>
            </w:r>
          </w:p>
          <w:p w14:paraId="36E28C7F" w14:textId="77777777" w:rsidR="00597DA1" w:rsidRDefault="00597DA1" w:rsidP="00074257">
            <w:pPr>
              <w:rPr>
                <w:b/>
                <w:sz w:val="22"/>
                <w:szCs w:val="22"/>
              </w:rPr>
            </w:pPr>
          </w:p>
        </w:tc>
      </w:tr>
      <w:tr w:rsidR="00074257" w14:paraId="699E7D77" w14:textId="77777777" w:rsidTr="0038652D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14:paraId="72D37B0D" w14:textId="77777777" w:rsidR="004A42C6" w:rsidRDefault="004A42C6">
            <w:pPr>
              <w:rPr>
                <w:b/>
                <w:sz w:val="22"/>
                <w:szCs w:val="22"/>
              </w:rPr>
            </w:pPr>
          </w:p>
          <w:p w14:paraId="7C694882" w14:textId="35433C8B" w:rsidR="00597DA1" w:rsidRDefault="005A0F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9355" w:type="dxa"/>
            <w:tcBorders>
              <w:left w:val="nil"/>
              <w:bottom w:val="single" w:sz="4" w:space="0" w:color="auto"/>
              <w:right w:val="nil"/>
            </w:tcBorders>
          </w:tcPr>
          <w:p w14:paraId="36249543" w14:textId="77777777" w:rsidR="004A42C6" w:rsidRDefault="004A42C6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</w:p>
          <w:p w14:paraId="13EA9F7D" w14:textId="77777777" w:rsidR="005A0F39" w:rsidRPr="007A7425" w:rsidRDefault="005A0F39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>x: Sprossenabstand in cm</w:t>
            </w:r>
          </w:p>
          <w:p w14:paraId="2AF53855" w14:textId="754C55E2" w:rsidR="005A0F39" w:rsidRPr="007A7425" w:rsidRDefault="005A0F39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 xml:space="preserve"> </w:t>
            </w:r>
            <w:r w:rsidR="004A42C6" w:rsidRPr="007A7425">
              <w:rPr>
                <w:position w:val="-42"/>
                <w:sz w:val="22"/>
                <w:szCs w:val="22"/>
              </w:rPr>
              <w:object w:dxaOrig="2020" w:dyaOrig="1120" w14:anchorId="36C33A95">
                <v:shape id="_x0000_i1033" type="#_x0000_t75" style="width:85pt;height:47pt" o:ole="">
                  <v:imagedata r:id="rId24" o:title=""/>
                </v:shape>
                <o:OLEObject Type="Embed" ProgID="Equation.3" ShapeID="_x0000_i1033" DrawAspect="Content" ObjectID="_1387518672" r:id="rId25"/>
              </w:object>
            </w:r>
          </w:p>
          <w:p w14:paraId="4931E1B3" w14:textId="347A53E4" w:rsidR="005A0F39" w:rsidRPr="007A7425" w:rsidRDefault="005A0F39" w:rsidP="0038652D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7A7425">
              <w:rPr>
                <w:rFonts w:cs="Arial"/>
                <w:bCs/>
                <w:sz w:val="22"/>
                <w:szCs w:val="22"/>
              </w:rPr>
              <w:tab/>
            </w:r>
            <w:r w:rsidR="004A42C6" w:rsidRPr="007A7425">
              <w:rPr>
                <w:position w:val="-6"/>
                <w:sz w:val="22"/>
                <w:szCs w:val="22"/>
              </w:rPr>
              <w:object w:dxaOrig="1020" w:dyaOrig="280" w14:anchorId="7AAB2D02">
                <v:shape id="_x0000_i1034" type="#_x0000_t75" style="width:43pt;height:12pt" o:ole="">
                  <v:imagedata r:id="rId26" o:title=""/>
                </v:shape>
                <o:OLEObject Type="Embed" ProgID="Equation.3" ShapeID="_x0000_i1034" DrawAspect="Content" ObjectID="_1387518673" r:id="rId27"/>
              </w:object>
            </w:r>
            <w:r w:rsidRPr="007A7425">
              <w:rPr>
                <w:rFonts w:cs="Arial"/>
                <w:bCs/>
                <w:sz w:val="22"/>
                <w:szCs w:val="22"/>
              </w:rPr>
              <w:tab/>
            </w:r>
            <w:r w:rsidRPr="007A7425">
              <w:rPr>
                <w:rFonts w:cs="Arial"/>
                <w:bCs/>
                <w:sz w:val="22"/>
                <w:szCs w:val="22"/>
              </w:rPr>
              <w:tab/>
            </w:r>
            <w:r w:rsidRPr="007A7425">
              <w:rPr>
                <w:rFonts w:cs="Arial"/>
                <w:bCs/>
                <w:sz w:val="22"/>
                <w:szCs w:val="22"/>
              </w:rPr>
              <w:tab/>
            </w:r>
            <w:r w:rsidRPr="007A7425">
              <w:rPr>
                <w:rFonts w:cs="Arial"/>
                <w:bCs/>
                <w:sz w:val="22"/>
                <w:szCs w:val="22"/>
              </w:rPr>
              <w:tab/>
              <w:t xml:space="preserve">                     </w:t>
            </w:r>
          </w:p>
          <w:p w14:paraId="19AC7E79" w14:textId="53F12CDE" w:rsidR="005A0F39" w:rsidRPr="007A7425" w:rsidRDefault="005A0F39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  <w:proofErr w:type="gramStart"/>
            <w:r w:rsidRPr="007A7425">
              <w:rPr>
                <w:rFonts w:cs="Arial"/>
                <w:bCs/>
                <w:sz w:val="22"/>
                <w:szCs w:val="22"/>
              </w:rPr>
              <w:t>Der anfängliche  Sprossenabstand ist 18 cm.</w:t>
            </w:r>
            <w:proofErr w:type="gramEnd"/>
            <w:r w:rsidRPr="007A7425">
              <w:rPr>
                <w:rFonts w:cs="Arial"/>
                <w:bCs/>
                <w:sz w:val="22"/>
                <w:szCs w:val="22"/>
              </w:rPr>
              <w:t xml:space="preserve">    </w:t>
            </w:r>
            <w:r w:rsidR="006326E1" w:rsidRPr="004A42C6">
              <w:rPr>
                <w:rFonts w:cs="Arial"/>
                <w:bCs/>
                <w:sz w:val="22"/>
                <w:szCs w:val="22"/>
              </w:rPr>
              <w:t>2 Punkte</w:t>
            </w:r>
          </w:p>
          <w:p w14:paraId="097CB7C2" w14:textId="77777777" w:rsidR="005A0F39" w:rsidRPr="007A7425" w:rsidRDefault="005A0F39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</w:p>
          <w:p w14:paraId="10A2521D" w14:textId="63E61AAC" w:rsidR="005A0F39" w:rsidRDefault="005A0F39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>Mit 1</w:t>
            </w:r>
            <w:r w:rsidR="004A42C6">
              <w:rPr>
                <w:rFonts w:cs="Arial"/>
                <w:bCs/>
                <w:sz w:val="22"/>
                <w:szCs w:val="22"/>
              </w:rPr>
              <w:t xml:space="preserve">2 Abständen gerechnet      </w:t>
            </w:r>
            <w:r w:rsidRPr="007A7425">
              <w:rPr>
                <w:rFonts w:cs="Arial"/>
                <w:bCs/>
                <w:sz w:val="22"/>
                <w:szCs w:val="22"/>
              </w:rPr>
              <w:t>1½ Punkt</w:t>
            </w:r>
            <w:r w:rsidR="004A42C6">
              <w:rPr>
                <w:rFonts w:cs="Arial"/>
                <w:bCs/>
                <w:sz w:val="22"/>
                <w:szCs w:val="22"/>
              </w:rPr>
              <w:t>e.</w:t>
            </w:r>
            <w:r w:rsidRPr="007A7425">
              <w:rPr>
                <w:rFonts w:cs="Arial"/>
                <w:bCs/>
                <w:sz w:val="22"/>
                <w:szCs w:val="22"/>
              </w:rPr>
              <w:t xml:space="preserve"> </w:t>
            </w:r>
          </w:p>
          <w:p w14:paraId="418C1045" w14:textId="77777777" w:rsidR="005A0F39" w:rsidRDefault="005A0F39" w:rsidP="005A0F39">
            <w:pPr>
              <w:widowControl w:val="0"/>
              <w:autoSpaceDE w:val="0"/>
              <w:autoSpaceDN w:val="0"/>
              <w:adjustRightInd w:val="0"/>
              <w:ind w:left="356" w:hanging="356"/>
              <w:rPr>
                <w:rFonts w:cs="Arial"/>
                <w:bCs/>
                <w:sz w:val="22"/>
                <w:szCs w:val="22"/>
              </w:rPr>
            </w:pPr>
          </w:p>
          <w:p w14:paraId="34536122" w14:textId="3C12516C" w:rsidR="005A0F39" w:rsidRPr="007A7425" w:rsidRDefault="005A0F39" w:rsidP="004A42C6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>Auch alternative Lösungswege sind zulässig.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</w:p>
          <w:p w14:paraId="7DC2236C" w14:textId="77777777" w:rsidR="005A0F39" w:rsidRPr="007A7425" w:rsidRDefault="005A0F39" w:rsidP="004A42C6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>Punktvergabe:</w:t>
            </w:r>
          </w:p>
          <w:p w14:paraId="1BD5F0C8" w14:textId="77777777" w:rsidR="005A0F39" w:rsidRPr="007A7425" w:rsidRDefault="005A0F39" w:rsidP="004A42C6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0 Punkt: Zufälliges Ausprobieren ohne Verifizierung der Richtigkeit. Chaotische Darstellung, keine Erkenntnisse zu erkennen, keine Beschreibung von Lösungsideen.</w:t>
            </w:r>
          </w:p>
          <w:p w14:paraId="2B6F1F98" w14:textId="2C0F6571" w:rsidR="005A0F39" w:rsidRPr="007A7425" w:rsidRDefault="005A0F39" w:rsidP="004A42C6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½ Punkt: Es wurde ein Verfahren gewählt, das hätte zum Ziel führen können</w:t>
            </w:r>
            <w:proofErr w:type="gramStart"/>
            <w:r w:rsidRPr="007A7425">
              <w:rPr>
                <w:sz w:val="22"/>
                <w:szCs w:val="22"/>
              </w:rPr>
              <w:t>, jedoch</w:t>
            </w:r>
            <w:proofErr w:type="gramEnd"/>
            <w:r w:rsidRPr="007A7425">
              <w:rPr>
                <w:sz w:val="22"/>
                <w:szCs w:val="22"/>
              </w:rPr>
              <w:t xml:space="preserve"> keine Erkenntnisse gefunden. Das Verfahren ist nicht beschrieben, aber implizit erkennbar.            </w:t>
            </w:r>
          </w:p>
          <w:p w14:paraId="611BE1A9" w14:textId="77777777" w:rsidR="005A0F39" w:rsidRPr="007A7425" w:rsidRDefault="005A0F39" w:rsidP="004A42C6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Oder: Es wurde durch zufälliges Ausprobieren eine Lösung gefunden und diese verifiziert.</w:t>
            </w:r>
          </w:p>
          <w:p w14:paraId="05ACE943" w14:textId="77777777" w:rsidR="005A0F39" w:rsidRPr="007A7425" w:rsidRDefault="005A0F39" w:rsidP="004A42C6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1 Punkt: Es wurde ein Verfahren gewählt, das hätte zum Ziel führen können</w:t>
            </w:r>
            <w:proofErr w:type="gramStart"/>
            <w:r w:rsidRPr="007A7425">
              <w:rPr>
                <w:sz w:val="22"/>
                <w:szCs w:val="22"/>
              </w:rPr>
              <w:t>, jedoch</w:t>
            </w:r>
            <w:proofErr w:type="gramEnd"/>
            <w:r w:rsidRPr="007A7425">
              <w:rPr>
                <w:sz w:val="22"/>
                <w:szCs w:val="22"/>
              </w:rPr>
              <w:t xml:space="preserve"> keine Erkenntnisse gefunden. Das Verfahren wird nachvollziehbar beschrieben.</w:t>
            </w:r>
          </w:p>
          <w:p w14:paraId="557D7326" w14:textId="77777777" w:rsidR="005A0F39" w:rsidRPr="007A7425" w:rsidRDefault="005A0F39" w:rsidP="004A42C6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1½ Punkt: Es wurde ein Verfahren gewählt, das zum Ziel führt</w:t>
            </w:r>
            <w:proofErr w:type="gramStart"/>
            <w:r w:rsidRPr="007A7425">
              <w:rPr>
                <w:sz w:val="22"/>
                <w:szCs w:val="22"/>
              </w:rPr>
              <w:t>, Teilergebnisse</w:t>
            </w:r>
            <w:proofErr w:type="gramEnd"/>
            <w:r w:rsidRPr="007A7425">
              <w:rPr>
                <w:sz w:val="22"/>
                <w:szCs w:val="22"/>
              </w:rPr>
              <w:t xml:space="preserve"> wurden gefunden, jedoch nicht die korrekte Lösung. Das Verfahren wird nachvollziehbar beschrieben.</w:t>
            </w:r>
          </w:p>
          <w:p w14:paraId="48B76168" w14:textId="77777777" w:rsidR="005A0F39" w:rsidRPr="007A7425" w:rsidRDefault="005A0F39" w:rsidP="004A42C6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2 Punkte: Die Aufgabe wurde korrekt gelöst, der Lösungsweg ist nachvollziehbar und besteht nicht aus systemlos zufälligem Ausprobieren.</w:t>
            </w:r>
          </w:p>
          <w:p w14:paraId="6E0FA79F" w14:textId="019E585A" w:rsidR="00597DA1" w:rsidRPr="00CD7D81" w:rsidRDefault="005A0F39" w:rsidP="00CD7D81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Mögliche Verfahren (evtl. nicht vollständig!): Näherungslösung suchen, Graphen zeichnen und Lösung grafisch ermitteln, Schlüsse ziehen (ohne Gleichung) und daraus Berechnungen anstellen.</w:t>
            </w:r>
          </w:p>
        </w:tc>
      </w:tr>
      <w:tr w:rsidR="00074257" w14:paraId="1F5BD443" w14:textId="77777777" w:rsidTr="0038652D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14:paraId="32B0257A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00401E11" w14:textId="5B9108DC" w:rsidR="00597DA1" w:rsidRDefault="002317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9355" w:type="dxa"/>
            <w:tcBorders>
              <w:left w:val="nil"/>
              <w:bottom w:val="single" w:sz="4" w:space="0" w:color="auto"/>
              <w:right w:val="nil"/>
            </w:tcBorders>
          </w:tcPr>
          <w:p w14:paraId="2A9A7651" w14:textId="77777777" w:rsidR="00CD7D81" w:rsidRDefault="00CD7D81" w:rsidP="0023179B">
            <w:pPr>
              <w:ind w:left="34"/>
              <w:rPr>
                <w:sz w:val="22"/>
                <w:szCs w:val="22"/>
              </w:rPr>
            </w:pPr>
          </w:p>
          <w:p w14:paraId="1A6C11E0" w14:textId="77777777" w:rsidR="0023179B" w:rsidRPr="007A7425" w:rsidRDefault="0023179B" w:rsidP="0023179B">
            <w:pPr>
              <w:ind w:left="34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a)    März = 31 Tage</w:t>
            </w:r>
          </w:p>
          <w:p w14:paraId="3EF67992" w14:textId="19633A48" w:rsidR="0023179B" w:rsidRPr="007A7425" w:rsidRDefault="003608BF" w:rsidP="0023179B">
            <w:pPr>
              <w:tabs>
                <w:tab w:val="left" w:pos="5529"/>
              </w:tabs>
              <w:ind w:firstLine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Pepper</w:t>
            </w:r>
            <w:r w:rsidR="0023179B" w:rsidRPr="007A7425">
              <w:rPr>
                <w:sz w:val="22"/>
                <w:szCs w:val="22"/>
              </w:rPr>
              <w:t xml:space="preserve">: </w:t>
            </w:r>
            <w:r w:rsidR="00EF0E66" w:rsidRPr="007A7425">
              <w:rPr>
                <w:position w:val="-6"/>
                <w:sz w:val="22"/>
                <w:szCs w:val="22"/>
              </w:rPr>
              <w:object w:dxaOrig="2860" w:dyaOrig="280" w14:anchorId="697381AF">
                <v:shape id="_x0000_i1035" type="#_x0000_t75" style="width:133pt;height:14pt" o:ole="">
                  <v:imagedata r:id="rId28" o:title=""/>
                </v:shape>
                <o:OLEObject Type="Embed" ProgID="Equation.3" ShapeID="_x0000_i1035" DrawAspect="Content" ObjectID="_1387518674" r:id="rId29"/>
              </w:object>
            </w:r>
            <w:r w:rsidR="0023179B" w:rsidRPr="007A7425">
              <w:rPr>
                <w:sz w:val="22"/>
                <w:szCs w:val="22"/>
              </w:rPr>
              <w:t xml:space="preserve"> CHF              ½ Punkt</w:t>
            </w:r>
          </w:p>
          <w:p w14:paraId="10A29C8D" w14:textId="2B741CC4" w:rsidR="0023179B" w:rsidRPr="007A7425" w:rsidRDefault="0023179B" w:rsidP="0023179B">
            <w:pPr>
              <w:ind w:firstLine="459"/>
              <w:rPr>
                <w:sz w:val="22"/>
                <w:szCs w:val="22"/>
              </w:rPr>
            </w:pPr>
            <w:proofErr w:type="spellStart"/>
            <w:r w:rsidRPr="007A7425">
              <w:rPr>
                <w:sz w:val="22"/>
                <w:szCs w:val="22"/>
              </w:rPr>
              <w:t>Sunset</w:t>
            </w:r>
            <w:proofErr w:type="spellEnd"/>
            <w:r w:rsidRPr="007A7425">
              <w:rPr>
                <w:sz w:val="22"/>
                <w:szCs w:val="22"/>
              </w:rPr>
              <w:t xml:space="preserve">: </w:t>
            </w:r>
            <w:r w:rsidR="0038652D" w:rsidRPr="007A7425">
              <w:rPr>
                <w:position w:val="-6"/>
                <w:sz w:val="22"/>
                <w:szCs w:val="22"/>
              </w:rPr>
              <w:object w:dxaOrig="2540" w:dyaOrig="280" w14:anchorId="0F430D90">
                <v:shape id="_x0000_i1036" type="#_x0000_t75" style="width:123pt;height:14pt" o:ole="">
                  <v:imagedata r:id="rId30" o:title=""/>
                </v:shape>
                <o:OLEObject Type="Embed" ProgID="Equation.3" ShapeID="_x0000_i1036" DrawAspect="Content" ObjectID="_1387518675" r:id="rId31"/>
              </w:object>
            </w:r>
            <w:r w:rsidRPr="007A7425">
              <w:rPr>
                <w:sz w:val="22"/>
                <w:szCs w:val="22"/>
              </w:rPr>
              <w:t xml:space="preserve">   </w:t>
            </w:r>
          </w:p>
          <w:p w14:paraId="495C7DC7" w14:textId="77777777" w:rsidR="00597DA1" w:rsidRDefault="00597DA1">
            <w:pPr>
              <w:rPr>
                <w:b/>
                <w:sz w:val="22"/>
                <w:szCs w:val="22"/>
              </w:rPr>
            </w:pPr>
          </w:p>
          <w:p w14:paraId="3AA3587B" w14:textId="77777777" w:rsidR="0023179B" w:rsidRPr="007A7425" w:rsidRDefault="0023179B" w:rsidP="0023179B">
            <w:pPr>
              <w:ind w:left="34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b)    </w:t>
            </w:r>
            <w:r w:rsidRPr="007A7425">
              <w:rPr>
                <w:position w:val="-6"/>
                <w:sz w:val="22"/>
                <w:szCs w:val="22"/>
              </w:rPr>
              <w:object w:dxaOrig="1660" w:dyaOrig="280" w14:anchorId="67FEF253">
                <v:shape id="_x0000_i1037" type="#_x0000_t75" style="width:83pt;height:14pt" o:ole="">
                  <v:imagedata r:id="rId32" o:title=""/>
                </v:shape>
                <o:OLEObject Type="Embed" ProgID="Equation.3" ShapeID="_x0000_i1037" DrawAspect="Content" ObjectID="_1387518676" r:id="rId33"/>
              </w:object>
            </w:r>
            <w:r w:rsidRPr="007A7425">
              <w:rPr>
                <w:sz w:val="22"/>
                <w:szCs w:val="22"/>
              </w:rPr>
              <w:t>SMS (bei 20 SMS/Monat sind beide Anbieter gleich teuer)</w:t>
            </w:r>
          </w:p>
          <w:p w14:paraId="278649F7" w14:textId="12A052C3" w:rsidR="0023179B" w:rsidRPr="007A7425" w:rsidRDefault="0023179B" w:rsidP="0023179B">
            <w:pPr>
              <w:tabs>
                <w:tab w:val="left" w:pos="5670"/>
              </w:tabs>
              <w:ind w:left="34" w:firstLine="34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       Also bei 21 SMS i</w:t>
            </w:r>
            <w:r w:rsidR="006326E1">
              <w:rPr>
                <w:sz w:val="22"/>
                <w:szCs w:val="22"/>
              </w:rPr>
              <w:t xml:space="preserve">st es bei </w:t>
            </w:r>
            <w:proofErr w:type="spellStart"/>
            <w:r w:rsidR="006326E1">
              <w:rPr>
                <w:sz w:val="22"/>
                <w:szCs w:val="22"/>
              </w:rPr>
              <w:t>Sunset</w:t>
            </w:r>
            <w:proofErr w:type="spellEnd"/>
            <w:r w:rsidR="006326E1">
              <w:rPr>
                <w:sz w:val="22"/>
                <w:szCs w:val="22"/>
              </w:rPr>
              <w:t xml:space="preserve"> günstiger.       </w:t>
            </w:r>
            <w:r w:rsidRPr="007A7425">
              <w:rPr>
                <w:sz w:val="22"/>
                <w:szCs w:val="22"/>
              </w:rPr>
              <w:t xml:space="preserve"> ½ Punkt</w:t>
            </w:r>
          </w:p>
          <w:p w14:paraId="7C5209BD" w14:textId="77777777" w:rsidR="0023179B" w:rsidRDefault="0023179B">
            <w:pPr>
              <w:rPr>
                <w:b/>
                <w:sz w:val="22"/>
                <w:szCs w:val="22"/>
              </w:rPr>
            </w:pPr>
          </w:p>
          <w:p w14:paraId="0FCEE698" w14:textId="77777777" w:rsidR="0023179B" w:rsidRPr="007A7425" w:rsidRDefault="0023179B" w:rsidP="0023179B">
            <w:pPr>
              <w:tabs>
                <w:tab w:val="left" w:pos="5670"/>
              </w:tabs>
              <w:ind w:left="34" w:firstLine="34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Auch alternative Lösungsverfahren sind möglich und geben ½ Punkt:</w:t>
            </w:r>
          </w:p>
          <w:p w14:paraId="0F710746" w14:textId="77777777" w:rsidR="0023179B" w:rsidRPr="007A7425" w:rsidRDefault="0023179B" w:rsidP="0023179B">
            <w:pPr>
              <w:ind w:left="34" w:firstLine="34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•     Graphen zeichnen und Schnittpunkt (auch grafisch) bestimmen.</w:t>
            </w:r>
          </w:p>
          <w:p w14:paraId="7E30C8CA" w14:textId="77777777" w:rsidR="0023179B" w:rsidRPr="007A7425" w:rsidRDefault="0023179B" w:rsidP="0023179B">
            <w:pPr>
              <w:ind w:left="601" w:hanging="567"/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 •     Näherungslösung durch systematisches Ausprobieren (was sind die Kosten bei   30 SMS? Was leitet man aus den Kosten ab (z. B. 30 = zu viel, probieren mit weniger)).</w:t>
            </w:r>
          </w:p>
          <w:p w14:paraId="588B129A" w14:textId="77777777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c)    </w:t>
            </w:r>
          </w:p>
          <w:p w14:paraId="6A5587F7" w14:textId="56CC7E9A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       </w:t>
            </w:r>
            <w:r w:rsidR="009A1D69" w:rsidRPr="007A7425">
              <w:rPr>
                <w:position w:val="-68"/>
                <w:sz w:val="22"/>
                <w:szCs w:val="22"/>
              </w:rPr>
              <w:object w:dxaOrig="3480" w:dyaOrig="1480" w14:anchorId="6E449813">
                <v:shape id="_x0000_i1038" type="#_x0000_t75" style="width:146pt;height:63pt" o:ole="">
                  <v:imagedata r:id="rId34" o:title=""/>
                </v:shape>
                <o:OLEObject Type="Embed" ProgID="Equation.3" ShapeID="_x0000_i1038" DrawAspect="Content" ObjectID="_1387518677" r:id="rId35"/>
              </w:object>
            </w:r>
            <w:r w:rsidRPr="007A7425">
              <w:rPr>
                <w:sz w:val="22"/>
                <w:szCs w:val="22"/>
              </w:rPr>
              <w:t>½ Punkt</w:t>
            </w:r>
          </w:p>
          <w:p w14:paraId="6E4E0FC1" w14:textId="55684C84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       10=x                     </w:t>
            </w:r>
            <w:r w:rsidR="006326E1">
              <w:rPr>
                <w:sz w:val="22"/>
                <w:szCs w:val="22"/>
              </w:rPr>
              <w:t xml:space="preserve">                   </w:t>
            </w:r>
            <w:r w:rsidRPr="007A7425">
              <w:rPr>
                <w:sz w:val="22"/>
                <w:szCs w:val="22"/>
              </w:rPr>
              <w:t>½ Punkt</w:t>
            </w:r>
          </w:p>
          <w:p w14:paraId="18FF6040" w14:textId="4A0F8C41" w:rsidR="00CE39B1" w:rsidRDefault="006326E1" w:rsidP="0023179B">
            <w:r>
              <w:t xml:space="preserve">         Livia hat 10 SMS </w:t>
            </w:r>
            <w:proofErr w:type="gramStart"/>
            <w:r>
              <w:t xml:space="preserve">verschickt </w:t>
            </w:r>
            <w:r w:rsidR="00082758">
              <w:t>.</w:t>
            </w:r>
            <w:proofErr w:type="gramEnd"/>
            <w:r>
              <w:t xml:space="preserve">   </w:t>
            </w:r>
          </w:p>
          <w:p w14:paraId="43BF5713" w14:textId="181C3FC9" w:rsidR="0023179B" w:rsidRPr="007A7425" w:rsidRDefault="006326E1" w:rsidP="0023179B">
            <w:pPr>
              <w:rPr>
                <w:sz w:val="22"/>
                <w:szCs w:val="22"/>
              </w:rPr>
            </w:pPr>
            <w:r>
              <w:t xml:space="preserve">         </w:t>
            </w:r>
          </w:p>
          <w:p w14:paraId="1E7C4667" w14:textId="77777777" w:rsidR="0023179B" w:rsidRPr="007A7425" w:rsidRDefault="0023179B" w:rsidP="0023179B">
            <w:pPr>
              <w:rPr>
                <w:rFonts w:cs="Arial"/>
                <w:bCs/>
                <w:sz w:val="22"/>
                <w:szCs w:val="22"/>
              </w:rPr>
            </w:pPr>
            <w:r w:rsidRPr="007A7425">
              <w:rPr>
                <w:rFonts w:cs="Arial"/>
                <w:bCs/>
                <w:sz w:val="22"/>
                <w:szCs w:val="22"/>
              </w:rPr>
              <w:t>Auch alternative Lösungswege möglich:</w:t>
            </w:r>
          </w:p>
          <w:p w14:paraId="20A5905F" w14:textId="0EC7AEE8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Falls ein Lösungsweg/Verfahren gewählt wurde, das zum Ziel führen kann</w:t>
            </w:r>
            <w:proofErr w:type="gramStart"/>
            <w:r w:rsidR="007D5079" w:rsidRPr="007A7425">
              <w:rPr>
                <w:sz w:val="22"/>
                <w:szCs w:val="22"/>
              </w:rPr>
              <w:t>,</w:t>
            </w:r>
            <w:r w:rsidR="00CE39B1">
              <w:rPr>
                <w:sz w:val="22"/>
                <w:szCs w:val="22"/>
              </w:rPr>
              <w:t xml:space="preserve"> </w:t>
            </w:r>
            <w:r w:rsidR="007D5079" w:rsidRPr="007A7425">
              <w:rPr>
                <w:sz w:val="22"/>
                <w:szCs w:val="22"/>
              </w:rPr>
              <w:t>einige</w:t>
            </w:r>
            <w:proofErr w:type="gramEnd"/>
            <w:r w:rsidRPr="007A7425">
              <w:rPr>
                <w:sz w:val="22"/>
                <w:szCs w:val="22"/>
              </w:rPr>
              <w:t xml:space="preserve"> Schritte in diesem Verfahren getätigt wurden, jedoch die Lösung nicht gefunden wurde: ½ Punkt. </w:t>
            </w:r>
          </w:p>
          <w:p w14:paraId="0AA053C6" w14:textId="77777777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 xml:space="preserve">Mögliche Verfahren: </w:t>
            </w:r>
          </w:p>
          <w:p w14:paraId="43BA7C71" w14:textId="77777777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•</w:t>
            </w:r>
            <w:r w:rsidRPr="007A7425">
              <w:rPr>
                <w:sz w:val="22"/>
                <w:szCs w:val="22"/>
              </w:rPr>
              <w:tab/>
              <w:t>Systematisches Ausprobieren verschiedener Anzahlen von SMS und mit Näherungsverfahren Eingrenzen der Lösung (Anzahl probieren, danach merken: war zu wenig/zu viel, entsprechend anpassen).</w:t>
            </w:r>
          </w:p>
          <w:p w14:paraId="6444C6A7" w14:textId="77777777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•</w:t>
            </w:r>
            <w:r w:rsidRPr="007A7425">
              <w:rPr>
                <w:sz w:val="22"/>
                <w:szCs w:val="22"/>
              </w:rPr>
              <w:tab/>
              <w:t>Graphen zeichnen und Lösung grafisch daraus entnehmen.</w:t>
            </w:r>
          </w:p>
          <w:p w14:paraId="3D85D913" w14:textId="77777777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•</w:t>
            </w:r>
            <w:r w:rsidRPr="007A7425">
              <w:rPr>
                <w:sz w:val="22"/>
                <w:szCs w:val="22"/>
              </w:rPr>
              <w:tab/>
              <w:t>Graphen zeichnen und daraus versuchen, Gleichungen/Formeln abzuleiten.</w:t>
            </w:r>
          </w:p>
          <w:p w14:paraId="52E570AA" w14:textId="77777777" w:rsidR="0023179B" w:rsidRPr="007A7425" w:rsidRDefault="0023179B" w:rsidP="0023179B">
            <w:pPr>
              <w:rPr>
                <w:sz w:val="22"/>
                <w:szCs w:val="22"/>
              </w:rPr>
            </w:pPr>
            <w:r w:rsidRPr="007A7425">
              <w:rPr>
                <w:sz w:val="22"/>
                <w:szCs w:val="22"/>
              </w:rPr>
              <w:t>Kein stringentes, zielführendes Verfahren: Zufälliges, systemloses Ausprobieren. Kein stringent zielführendes Verfahren.</w:t>
            </w:r>
          </w:p>
          <w:p w14:paraId="724C9EAE" w14:textId="77777777" w:rsidR="0023179B" w:rsidRDefault="0023179B">
            <w:pPr>
              <w:rPr>
                <w:b/>
                <w:sz w:val="22"/>
                <w:szCs w:val="22"/>
              </w:rPr>
            </w:pPr>
          </w:p>
          <w:p w14:paraId="00705F58" w14:textId="77777777" w:rsidR="0023179B" w:rsidRDefault="0023179B">
            <w:pPr>
              <w:rPr>
                <w:b/>
                <w:sz w:val="22"/>
                <w:szCs w:val="22"/>
              </w:rPr>
            </w:pPr>
          </w:p>
          <w:p w14:paraId="72065642" w14:textId="77777777" w:rsidR="0023179B" w:rsidRDefault="0023179B">
            <w:pPr>
              <w:rPr>
                <w:b/>
                <w:sz w:val="22"/>
                <w:szCs w:val="22"/>
              </w:rPr>
            </w:pPr>
          </w:p>
          <w:p w14:paraId="78281105" w14:textId="77777777" w:rsidR="0023179B" w:rsidRDefault="0023179B">
            <w:pPr>
              <w:rPr>
                <w:b/>
                <w:sz w:val="22"/>
                <w:szCs w:val="22"/>
              </w:rPr>
            </w:pPr>
          </w:p>
          <w:p w14:paraId="02B9BADD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2A42594F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4E69038E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2DBA3B3C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5C7F4A75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1A58464B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478D7247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1865EF21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19937698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49396223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3976A60B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17CCB8DC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23DC80A1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4EF382AA" w14:textId="77777777" w:rsidR="0038652D" w:rsidRDefault="0038652D">
            <w:pPr>
              <w:rPr>
                <w:b/>
                <w:sz w:val="22"/>
                <w:szCs w:val="22"/>
              </w:rPr>
            </w:pPr>
          </w:p>
          <w:p w14:paraId="5D3F5683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61E6B801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6B2DE516" w14:textId="77777777" w:rsidR="00CD7D81" w:rsidRDefault="00CD7D81">
            <w:pPr>
              <w:rPr>
                <w:b/>
                <w:sz w:val="22"/>
                <w:szCs w:val="22"/>
              </w:rPr>
            </w:pPr>
          </w:p>
          <w:p w14:paraId="36CE31DE" w14:textId="77777777" w:rsidR="0023179B" w:rsidRDefault="0023179B">
            <w:pPr>
              <w:rPr>
                <w:b/>
                <w:sz w:val="22"/>
                <w:szCs w:val="22"/>
              </w:rPr>
            </w:pPr>
          </w:p>
        </w:tc>
      </w:tr>
      <w:tr w:rsidR="00074257" w14:paraId="6D5FC930" w14:textId="77777777" w:rsidTr="0038652D">
        <w:tc>
          <w:tcPr>
            <w:tcW w:w="534" w:type="dxa"/>
            <w:tcBorders>
              <w:left w:val="nil"/>
              <w:right w:val="nil"/>
            </w:tcBorders>
          </w:tcPr>
          <w:p w14:paraId="6EE881AE" w14:textId="77777777" w:rsidR="0038652D" w:rsidRDefault="0038652D">
            <w:pPr>
              <w:rPr>
                <w:b/>
                <w:sz w:val="22"/>
                <w:szCs w:val="22"/>
              </w:rPr>
            </w:pPr>
          </w:p>
          <w:p w14:paraId="20EAE290" w14:textId="471FFD87" w:rsidR="00597DA1" w:rsidRDefault="002317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9355" w:type="dxa"/>
            <w:tcBorders>
              <w:left w:val="nil"/>
              <w:right w:val="nil"/>
            </w:tcBorders>
          </w:tcPr>
          <w:p w14:paraId="6A243A70" w14:textId="2F179A5F" w:rsidR="0023179B" w:rsidRDefault="0023179B" w:rsidP="0023179B">
            <w:pPr>
              <w:ind w:left="33" w:hanging="33"/>
              <w:rPr>
                <w:b/>
                <w:sz w:val="22"/>
                <w:szCs w:val="22"/>
              </w:rPr>
            </w:pPr>
          </w:p>
          <w:p w14:paraId="4ACE73B8" w14:textId="77777777" w:rsidR="004D70F9" w:rsidRDefault="004D70F9" w:rsidP="004D70F9">
            <w:pPr>
              <w:pStyle w:val="berschrift3"/>
            </w:pPr>
            <w:r>
              <w:t>Lösung</w:t>
            </w:r>
          </w:p>
          <w:p w14:paraId="6D3A30C2" w14:textId="77777777" w:rsidR="004D70F9" w:rsidRDefault="004D70F9" w:rsidP="004D70F9">
            <w:pPr>
              <w:pStyle w:val="Listenabsatz"/>
              <w:numPr>
                <w:ilvl w:val="0"/>
                <w:numId w:val="2"/>
              </w:numPr>
              <w:spacing w:after="60" w:line="276" w:lineRule="auto"/>
            </w:pPr>
            <w:r>
              <w:t>Berechnung für 2015: 6600 * (1+7.4/100) = 7088.40, Lösung 7100 Mio. USD (auch andere Wege möglich). Andere Jahre analog.</w:t>
            </w:r>
          </w:p>
          <w:tbl>
            <w:tblPr>
              <w:tblW w:w="7853" w:type="dxa"/>
              <w:tblInd w:w="5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7"/>
              <w:gridCol w:w="1300"/>
              <w:gridCol w:w="2813"/>
              <w:gridCol w:w="3113"/>
            </w:tblGrid>
            <w:tr w:rsidR="004D70F9" w:rsidRPr="001F0ED3" w14:paraId="3422DAC2" w14:textId="77777777" w:rsidTr="00655749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6D774A" w14:textId="77777777" w:rsidR="004D70F9" w:rsidRPr="001F0ED3" w:rsidRDefault="004D70F9" w:rsidP="00655749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  <w:t>Jahr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86329E" w14:textId="77777777" w:rsidR="004D70F9" w:rsidRPr="001F0ED3" w:rsidRDefault="004D70F9" w:rsidP="00655749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  <w:t>Wachstum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509E0E" w14:textId="77777777" w:rsidR="004D70F9" w:rsidRPr="001F0ED3" w:rsidRDefault="004D70F9" w:rsidP="00655749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  <w:t>Umsatz genau (Mio. USD)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CC63F0" w14:textId="77777777" w:rsidR="004D70F9" w:rsidRPr="001F0ED3" w:rsidRDefault="004D70F9" w:rsidP="00655749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  <w:t>Umsatz</w:t>
                  </w:r>
                  <w:r w:rsidRPr="001F0ED3"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  <w:t xml:space="preserve"> gerundet</w:t>
                  </w: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4"/>
                    </w:rPr>
                    <w:t xml:space="preserve"> (Mio. USD)</w:t>
                  </w:r>
                </w:p>
              </w:tc>
            </w:tr>
            <w:tr w:rsidR="004D70F9" w:rsidRPr="001F0ED3" w14:paraId="1C139E2C" w14:textId="77777777" w:rsidTr="00655749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2F25E2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3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CD2E0A" w14:textId="77777777" w:rsidR="004D70F9" w:rsidRPr="001F0ED3" w:rsidRDefault="004D70F9" w:rsidP="00655749">
                  <w:pPr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BEE6D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6128.13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A6BFA9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6100</w:t>
                  </w:r>
                </w:p>
              </w:tc>
            </w:tr>
            <w:tr w:rsidR="004D70F9" w:rsidRPr="001F0ED3" w14:paraId="18792927" w14:textId="77777777" w:rsidTr="00655749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A7C76A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A07A6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7.7%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24327D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6600.00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B1AE52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6600</w:t>
                  </w:r>
                </w:p>
              </w:tc>
            </w:tr>
            <w:tr w:rsidR="004D70F9" w:rsidRPr="001F0ED3" w14:paraId="584E8A99" w14:textId="77777777" w:rsidTr="00655749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C7AD5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14106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7.4%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888ED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7088.40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09CEC8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7100</w:t>
                  </w:r>
                </w:p>
              </w:tc>
            </w:tr>
            <w:tr w:rsidR="004D70F9" w:rsidRPr="001F0ED3" w14:paraId="4FDAEEE9" w14:textId="77777777" w:rsidTr="00655749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27F569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6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FE9138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7.1%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15BD2E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7591.68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074B27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7600</w:t>
                  </w:r>
                </w:p>
              </w:tc>
            </w:tr>
            <w:tr w:rsidR="004D70F9" w:rsidRPr="001F0ED3" w14:paraId="7A373A79" w14:textId="77777777" w:rsidTr="00655749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0C2F06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74AC81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6.8%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ABAF6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8107.91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35101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8100</w:t>
                  </w:r>
                </w:p>
              </w:tc>
            </w:tr>
            <w:tr w:rsidR="004D70F9" w:rsidRPr="001F0ED3" w14:paraId="2CFBDDEA" w14:textId="77777777" w:rsidTr="00655749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CB2D1E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8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8EB257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6.5%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5C704C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8634.92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4CF266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8600</w:t>
                  </w:r>
                </w:p>
              </w:tc>
            </w:tr>
            <w:tr w:rsidR="004D70F9" w:rsidRPr="001F0ED3" w14:paraId="325C32AC" w14:textId="77777777" w:rsidTr="00655749">
              <w:trPr>
                <w:trHeight w:val="300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7D2FF3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201</w:t>
                  </w: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A5643B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6.2%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2F4F0" w14:textId="77777777" w:rsidR="004D70F9" w:rsidRPr="001F0ED3" w:rsidRDefault="004D70F9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9170.29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7B7C4C" w14:textId="6618F3AB" w:rsidR="004D70F9" w:rsidRPr="001F0ED3" w:rsidRDefault="00EF0E66" w:rsidP="00655749">
                  <w:pPr>
                    <w:jc w:val="right"/>
                    <w:rPr>
                      <w:rFonts w:ascii="Calibri" w:eastAsia="Times New Roman" w:hAnsi="Calibri"/>
                      <w:color w:val="000000"/>
                      <w:sz w:val="24"/>
                    </w:rPr>
                  </w:pPr>
                  <w:r>
                    <w:rPr>
                      <w:rFonts w:ascii="Calibri" w:eastAsia="Times New Roman" w:hAnsi="Calibri"/>
                      <w:color w:val="000000"/>
                      <w:sz w:val="24"/>
                    </w:rPr>
                    <w:t>92</w:t>
                  </w:r>
                  <w:r w:rsidR="004D70F9" w:rsidRPr="001F0ED3">
                    <w:rPr>
                      <w:rFonts w:ascii="Calibri" w:eastAsia="Times New Roman" w:hAnsi="Calibri"/>
                      <w:color w:val="000000"/>
                      <w:sz w:val="24"/>
                    </w:rPr>
                    <w:t>00</w:t>
                  </w:r>
                </w:p>
              </w:tc>
            </w:tr>
          </w:tbl>
          <w:p w14:paraId="1610B9C4" w14:textId="77777777" w:rsidR="004D70F9" w:rsidRDefault="004D70F9" w:rsidP="004D70F9"/>
          <w:p w14:paraId="1AB36068" w14:textId="77777777" w:rsidR="004D70F9" w:rsidRDefault="004D70F9" w:rsidP="004D70F9">
            <w:r>
              <w:t>Achtung: Rundung kann vorneweg von Jahr zu Jahr (wahrscheinlicher Weg) oder erst am Ende erfolgen. Dann wäre die gerundete Lösung 2019 9200 Mio. USD.</w:t>
            </w:r>
          </w:p>
          <w:p w14:paraId="6E864534" w14:textId="77777777" w:rsidR="004D70F9" w:rsidRDefault="004D70F9" w:rsidP="004D70F9"/>
          <w:p w14:paraId="3019CA69" w14:textId="77777777" w:rsidR="004D70F9" w:rsidRDefault="004D70F9" w:rsidP="004D70F9">
            <w:r>
              <w:t xml:space="preserve">Punkte: </w:t>
            </w:r>
            <w:r w:rsidRPr="00082758">
              <w:rPr>
                <w:b/>
              </w:rPr>
              <w:t>½ P. für korrekte Zahlen.</w:t>
            </w:r>
          </w:p>
          <w:p w14:paraId="6876F4FC" w14:textId="77777777" w:rsidR="004D70F9" w:rsidRDefault="004D70F9" w:rsidP="004D70F9"/>
          <w:p w14:paraId="03046B6A" w14:textId="77777777" w:rsidR="004D70F9" w:rsidRDefault="004D70F9" w:rsidP="004D70F9">
            <w:pPr>
              <w:ind w:left="360" w:hanging="360"/>
            </w:pPr>
            <w:r>
              <w:t>Graph:</w:t>
            </w:r>
          </w:p>
          <w:p w14:paraId="36A15565" w14:textId="6E7625D3" w:rsidR="004D70F9" w:rsidRDefault="004D70F9" w:rsidP="004D70F9">
            <w:r>
              <w:rPr>
                <w:noProof/>
              </w:rPr>
              <w:drawing>
                <wp:inline distT="0" distB="0" distL="0" distR="0" wp14:anchorId="4595FD1F" wp14:editId="261C76A4">
                  <wp:extent cx="5756910" cy="3328921"/>
                  <wp:effectExtent l="0" t="0" r="8890" b="24130"/>
                  <wp:docPr id="3" name="Diagramm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6"/>
                    </a:graphicData>
                  </a:graphic>
                </wp:inline>
              </w:drawing>
            </w:r>
          </w:p>
          <w:p w14:paraId="0AE2DCEB" w14:textId="77777777" w:rsidR="0023179B" w:rsidRDefault="0023179B" w:rsidP="0023179B">
            <w:pPr>
              <w:ind w:left="33" w:hanging="33"/>
              <w:rPr>
                <w:b/>
                <w:sz w:val="22"/>
                <w:szCs w:val="22"/>
              </w:rPr>
            </w:pPr>
          </w:p>
          <w:p w14:paraId="3BC8136A" w14:textId="77777777" w:rsidR="004D70F9" w:rsidRDefault="004D70F9" w:rsidP="004D70F9">
            <w:r>
              <w:t xml:space="preserve">Punkte: </w:t>
            </w:r>
            <w:r w:rsidRPr="00082758">
              <w:rPr>
                <w:b/>
              </w:rPr>
              <w:t>½ P. für korrekten Graph</w:t>
            </w:r>
            <w:r>
              <w:t>.</w:t>
            </w:r>
          </w:p>
          <w:p w14:paraId="059D9F01" w14:textId="77777777" w:rsidR="004D70F9" w:rsidRDefault="004D70F9" w:rsidP="004D70F9"/>
          <w:p w14:paraId="0AE9A682" w14:textId="77777777" w:rsidR="004D70F9" w:rsidRDefault="004D70F9" w:rsidP="004D70F9">
            <w:pPr>
              <w:pStyle w:val="Listenabsatz"/>
              <w:numPr>
                <w:ilvl w:val="0"/>
                <w:numId w:val="2"/>
              </w:numPr>
              <w:spacing w:after="60" w:line="276" w:lineRule="auto"/>
            </w:pPr>
            <w:r>
              <w:t xml:space="preserve">Es fällt auf, dass der Graph linear ist (regelmässig zunimmt), obwohl das Wachstum abnimmt. (Allenfalls auch andere sinnvolle Antworten möglich). </w:t>
            </w:r>
            <w:r w:rsidRPr="00082758">
              <w:rPr>
                <w:b/>
              </w:rPr>
              <w:t>½ Punkt.</w:t>
            </w:r>
          </w:p>
          <w:p w14:paraId="40A58518" w14:textId="77777777" w:rsidR="004D70F9" w:rsidRPr="001F0ED3" w:rsidRDefault="004D70F9" w:rsidP="004D70F9">
            <w:pPr>
              <w:pStyle w:val="Listenabsatz"/>
              <w:numPr>
                <w:ilvl w:val="0"/>
                <w:numId w:val="2"/>
              </w:numPr>
              <w:spacing w:after="60" w:line="276" w:lineRule="auto"/>
            </w:pPr>
            <w:r>
              <w:t xml:space="preserve">Berechnung für 2013: 6600 / (1 + 7.7/100) = 6128.13 (oder analog), </w:t>
            </w:r>
            <w:r>
              <w:br/>
              <w:t xml:space="preserve">Lösung: 6100 Mio. USD. </w:t>
            </w:r>
            <w:r w:rsidRPr="00082758">
              <w:rPr>
                <w:b/>
              </w:rPr>
              <w:t>½ Punkt.</w:t>
            </w:r>
          </w:p>
          <w:p w14:paraId="3870004B" w14:textId="77777777" w:rsidR="004D70F9" w:rsidRDefault="004D70F9" w:rsidP="0023179B">
            <w:pPr>
              <w:ind w:left="33" w:hanging="33"/>
              <w:rPr>
                <w:b/>
                <w:sz w:val="22"/>
                <w:szCs w:val="22"/>
              </w:rPr>
            </w:pPr>
          </w:p>
          <w:p w14:paraId="6E026814" w14:textId="73F51424" w:rsidR="0023179B" w:rsidRPr="003608BF" w:rsidRDefault="0023179B" w:rsidP="004D70F9">
            <w:pPr>
              <w:ind w:left="33" w:hanging="33"/>
              <w:rPr>
                <w:b/>
                <w:color w:val="FF0000"/>
                <w:sz w:val="28"/>
                <w:szCs w:val="28"/>
              </w:rPr>
            </w:pPr>
          </w:p>
        </w:tc>
        <w:bookmarkStart w:id="0" w:name="_GoBack"/>
        <w:bookmarkEnd w:id="0"/>
      </w:tr>
    </w:tbl>
    <w:p w14:paraId="0EB63572" w14:textId="77777777" w:rsidR="00597DA1" w:rsidRPr="00597DA1" w:rsidRDefault="00597DA1" w:rsidP="0038652D">
      <w:pPr>
        <w:rPr>
          <w:b/>
          <w:sz w:val="22"/>
          <w:szCs w:val="22"/>
        </w:rPr>
      </w:pPr>
    </w:p>
    <w:sectPr w:rsidR="00597DA1" w:rsidRPr="00597DA1" w:rsidSect="006A2AAF">
      <w:headerReference w:type="default" r:id="rId3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8A9AB" w14:textId="77777777" w:rsidR="007D5079" w:rsidRDefault="007D5079" w:rsidP="00597DA1">
      <w:r>
        <w:separator/>
      </w:r>
    </w:p>
  </w:endnote>
  <w:endnote w:type="continuationSeparator" w:id="0">
    <w:p w14:paraId="45A986C2" w14:textId="77777777" w:rsidR="007D5079" w:rsidRDefault="007D5079" w:rsidP="0059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1EF4F" w14:textId="77777777" w:rsidR="007D5079" w:rsidRDefault="007D5079" w:rsidP="00597DA1">
      <w:r>
        <w:separator/>
      </w:r>
    </w:p>
  </w:footnote>
  <w:footnote w:type="continuationSeparator" w:id="0">
    <w:p w14:paraId="75F6D064" w14:textId="77777777" w:rsidR="007D5079" w:rsidRDefault="007D5079" w:rsidP="00597D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4BA80" w14:textId="6593066D" w:rsidR="007D5079" w:rsidRPr="00A7062C" w:rsidRDefault="007D5079" w:rsidP="00597DA1">
    <w:pPr>
      <w:pStyle w:val="Kopfzeile"/>
      <w:tabs>
        <w:tab w:val="clear" w:pos="9072"/>
        <w:tab w:val="right" w:pos="9781"/>
      </w:tabs>
      <w:rPr>
        <w:u w:val="single"/>
      </w:rPr>
    </w:pPr>
    <w:r w:rsidRPr="00A7062C">
      <w:rPr>
        <w:u w:val="single"/>
      </w:rPr>
      <w:t>Luzerner Berufs- und Fachmit</w:t>
    </w:r>
    <w:r w:rsidR="00EC47B2">
      <w:rPr>
        <w:u w:val="single"/>
      </w:rPr>
      <w:t>telschulen: Aufnahmeprüfung 2016</w:t>
    </w:r>
    <w:r w:rsidRPr="00A7062C">
      <w:rPr>
        <w:u w:val="single"/>
      </w:rPr>
      <w:tab/>
      <w:t>Mathematik</w:t>
    </w:r>
  </w:p>
  <w:p w14:paraId="246377E0" w14:textId="77777777" w:rsidR="007D5079" w:rsidRPr="00A7062C" w:rsidRDefault="007D5079" w:rsidP="00597DA1">
    <w:pPr>
      <w:pStyle w:val="Kopfzeile"/>
      <w:rPr>
        <w:u w:val="single"/>
      </w:rPr>
    </w:pPr>
  </w:p>
  <w:p w14:paraId="16FA88C5" w14:textId="37DEF32D" w:rsidR="007D5079" w:rsidRPr="00A7062C" w:rsidRDefault="007D5079" w:rsidP="00597DA1">
    <w:pPr>
      <w:pStyle w:val="Kopfzeile"/>
      <w:rPr>
        <w:sz w:val="28"/>
      </w:rPr>
    </w:pPr>
    <w:r w:rsidRPr="00A7062C">
      <w:rPr>
        <w:sz w:val="28"/>
      </w:rPr>
      <w:t>Ari</w:t>
    </w:r>
    <w:r w:rsidR="00CD37CD">
      <w:rPr>
        <w:sz w:val="28"/>
      </w:rPr>
      <w:t>thmetik/ Algebra 1</w:t>
    </w:r>
  </w:p>
  <w:p w14:paraId="245DB07B" w14:textId="77777777" w:rsidR="007D5079" w:rsidRDefault="007D507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62462"/>
    <w:multiLevelType w:val="hybridMultilevel"/>
    <w:tmpl w:val="3BCC8E5C"/>
    <w:lvl w:ilvl="0" w:tplc="E33CF88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674F7"/>
    <w:multiLevelType w:val="hybridMultilevel"/>
    <w:tmpl w:val="D3A62EA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77127D"/>
    <w:multiLevelType w:val="hybridMultilevel"/>
    <w:tmpl w:val="70249898"/>
    <w:lvl w:ilvl="0" w:tplc="839A2886">
      <w:start w:val="1"/>
      <w:numFmt w:val="bullet"/>
      <w:pStyle w:val="Tabellenraste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A1"/>
    <w:rsid w:val="00065C7A"/>
    <w:rsid w:val="00074257"/>
    <w:rsid w:val="00082758"/>
    <w:rsid w:val="000A0314"/>
    <w:rsid w:val="001A70A1"/>
    <w:rsid w:val="0023179B"/>
    <w:rsid w:val="002C51C9"/>
    <w:rsid w:val="002E46AB"/>
    <w:rsid w:val="00323442"/>
    <w:rsid w:val="003608BF"/>
    <w:rsid w:val="0038652D"/>
    <w:rsid w:val="00467BB1"/>
    <w:rsid w:val="00471F70"/>
    <w:rsid w:val="004A42C6"/>
    <w:rsid w:val="004D70F9"/>
    <w:rsid w:val="00597DA1"/>
    <w:rsid w:val="005A0F39"/>
    <w:rsid w:val="006326E1"/>
    <w:rsid w:val="00695826"/>
    <w:rsid w:val="006A1DA7"/>
    <w:rsid w:val="006A2AAF"/>
    <w:rsid w:val="006D3B19"/>
    <w:rsid w:val="00791B9D"/>
    <w:rsid w:val="007D5079"/>
    <w:rsid w:val="008E38DB"/>
    <w:rsid w:val="009A1D69"/>
    <w:rsid w:val="00B4206D"/>
    <w:rsid w:val="00BD5E72"/>
    <w:rsid w:val="00C33E79"/>
    <w:rsid w:val="00C82631"/>
    <w:rsid w:val="00CD37CD"/>
    <w:rsid w:val="00CD7D81"/>
    <w:rsid w:val="00CE39B1"/>
    <w:rsid w:val="00D1274B"/>
    <w:rsid w:val="00D54805"/>
    <w:rsid w:val="00D71046"/>
    <w:rsid w:val="00D943ED"/>
    <w:rsid w:val="00DC56BB"/>
    <w:rsid w:val="00E227D5"/>
    <w:rsid w:val="00E851BC"/>
    <w:rsid w:val="00EC47B2"/>
    <w:rsid w:val="00EF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0DD83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Cs w:val="24"/>
      <w:lang w:eastAsia="de-DE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23179B"/>
    <w:pPr>
      <w:keepNext/>
      <w:spacing w:before="240" w:after="60"/>
      <w:outlineLvl w:val="2"/>
    </w:pPr>
    <w:rPr>
      <w:rFonts w:ascii="Calibri" w:eastAsia="ＭＳ ゴシック" w:hAnsi="Calibri"/>
      <w:b/>
      <w:bCs/>
      <w:sz w:val="26"/>
      <w:szCs w:val="26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7E691F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597DA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97DA1"/>
    <w:rPr>
      <w:rFonts w:ascii="Arial" w:hAnsi="Arial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597DA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97DA1"/>
    <w:rPr>
      <w:rFonts w:ascii="Arial" w:hAnsi="Arial"/>
      <w:szCs w:val="24"/>
      <w:lang w:eastAsia="de-DE"/>
    </w:rPr>
  </w:style>
  <w:style w:type="table" w:styleId="Tabellenraster">
    <w:name w:val="Table Grid"/>
    <w:basedOn w:val="NormaleTabelle"/>
    <w:uiPriority w:val="59"/>
    <w:rsid w:val="00597D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97DA1"/>
    <w:pPr>
      <w:ind w:left="720"/>
      <w:contextualSpacing/>
    </w:pPr>
    <w:rPr>
      <w:rFonts w:ascii="Calibri" w:eastAsia="Calibri" w:hAnsi="Calibri" w:cs="Arial"/>
      <w:sz w:val="24"/>
      <w:lang w:val="de-CH"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23179B"/>
    <w:rPr>
      <w:rFonts w:ascii="Calibri" w:eastAsia="ＭＳ ゴシック" w:hAnsi="Calibri"/>
      <w:b/>
      <w:bCs/>
      <w:sz w:val="26"/>
      <w:szCs w:val="26"/>
      <w:lang w:val="de-CH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Cs w:val="24"/>
      <w:lang w:eastAsia="de-DE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23179B"/>
    <w:pPr>
      <w:keepNext/>
      <w:spacing w:before="240" w:after="60"/>
      <w:outlineLvl w:val="2"/>
    </w:pPr>
    <w:rPr>
      <w:rFonts w:ascii="Calibri" w:eastAsia="ＭＳ ゴシック" w:hAnsi="Calibri"/>
      <w:b/>
      <w:bCs/>
      <w:sz w:val="26"/>
      <w:szCs w:val="26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7E691F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597DA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97DA1"/>
    <w:rPr>
      <w:rFonts w:ascii="Arial" w:hAnsi="Arial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597DA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97DA1"/>
    <w:rPr>
      <w:rFonts w:ascii="Arial" w:hAnsi="Arial"/>
      <w:szCs w:val="24"/>
      <w:lang w:eastAsia="de-DE"/>
    </w:rPr>
  </w:style>
  <w:style w:type="table" w:styleId="Tabellenraster">
    <w:name w:val="Table Grid"/>
    <w:basedOn w:val="NormaleTabelle"/>
    <w:uiPriority w:val="59"/>
    <w:rsid w:val="00597D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97DA1"/>
    <w:pPr>
      <w:ind w:left="720"/>
      <w:contextualSpacing/>
    </w:pPr>
    <w:rPr>
      <w:rFonts w:ascii="Calibri" w:eastAsia="Calibri" w:hAnsi="Calibri" w:cs="Arial"/>
      <w:sz w:val="24"/>
      <w:lang w:val="de-CH"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23179B"/>
    <w:rPr>
      <w:rFonts w:ascii="Calibri" w:eastAsia="ＭＳ ゴシック" w:hAnsi="Calibri"/>
      <w:b/>
      <w:bCs/>
      <w:sz w:val="26"/>
      <w:szCs w:val="26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7.emf"/><Relationship Id="rId21" Type="http://schemas.openxmlformats.org/officeDocument/2006/relationships/oleObject" Target="embeddings/Microsoft_Formel-Editor7.bin"/><Relationship Id="rId22" Type="http://schemas.openxmlformats.org/officeDocument/2006/relationships/image" Target="media/image8.emf"/><Relationship Id="rId23" Type="http://schemas.openxmlformats.org/officeDocument/2006/relationships/oleObject" Target="embeddings/Microsoft_Formel-Editor8.bin"/><Relationship Id="rId24" Type="http://schemas.openxmlformats.org/officeDocument/2006/relationships/image" Target="media/image9.emf"/><Relationship Id="rId25" Type="http://schemas.openxmlformats.org/officeDocument/2006/relationships/oleObject" Target="embeddings/Microsoft_Formel-Editor9.bin"/><Relationship Id="rId26" Type="http://schemas.openxmlformats.org/officeDocument/2006/relationships/image" Target="media/image10.emf"/><Relationship Id="rId27" Type="http://schemas.openxmlformats.org/officeDocument/2006/relationships/oleObject" Target="embeddings/Microsoft_Formel-Editor10.bin"/><Relationship Id="rId28" Type="http://schemas.openxmlformats.org/officeDocument/2006/relationships/image" Target="media/image11.emf"/><Relationship Id="rId29" Type="http://schemas.openxmlformats.org/officeDocument/2006/relationships/oleObject" Target="embeddings/Microsoft_Formel-Editor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2.emf"/><Relationship Id="rId31" Type="http://schemas.openxmlformats.org/officeDocument/2006/relationships/oleObject" Target="embeddings/Microsoft_Formel-Editor12.bin"/><Relationship Id="rId32" Type="http://schemas.openxmlformats.org/officeDocument/2006/relationships/image" Target="media/image13.emf"/><Relationship Id="rId9" Type="http://schemas.openxmlformats.org/officeDocument/2006/relationships/oleObject" Target="embeddings/Microsoft_Formel-Editor1.bin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33" Type="http://schemas.openxmlformats.org/officeDocument/2006/relationships/oleObject" Target="embeddings/Microsoft_Formel-Editor13.bin"/><Relationship Id="rId34" Type="http://schemas.openxmlformats.org/officeDocument/2006/relationships/image" Target="media/image14.emf"/><Relationship Id="rId35" Type="http://schemas.openxmlformats.org/officeDocument/2006/relationships/oleObject" Target="embeddings/Microsoft_Formel-Editor14.bin"/><Relationship Id="rId36" Type="http://schemas.openxmlformats.org/officeDocument/2006/relationships/chart" Target="charts/chart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Formel-Editor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Formel-Editor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Formel-Editor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Formel-Editor5.bin"/><Relationship Id="rId18" Type="http://schemas.openxmlformats.org/officeDocument/2006/relationships/image" Target="media/image6.emf"/><Relationship Id="rId19" Type="http://schemas.openxmlformats.org/officeDocument/2006/relationships/oleObject" Target="embeddings/Microsoft_Formel-Editor6.bin"/><Relationship Id="rId37" Type="http://schemas.openxmlformats.org/officeDocument/2006/relationships/header" Target="header1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localhost\Users\Martin\Documents\PHLU\Aufnahmepru&#776;fung%202015\Prozentaufgab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Umsatz</a:t>
            </a:r>
            <a:r>
              <a:rPr lang="de-DE" baseline="0"/>
              <a:t> in Mio. USD</a:t>
            </a:r>
            <a:endParaRPr lang="de-DE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1"/>
          <c:tx>
            <c:strRef>
              <c:f>Lösung!$D$1</c:f>
              <c:strCache>
                <c:ptCount val="1"/>
                <c:pt idx="0">
                  <c:v>BIP/Kopf gerundet</c:v>
                </c:pt>
              </c:strCache>
            </c:strRef>
          </c:tx>
          <c:xVal>
            <c:numRef>
              <c:f>Lösung!$A$3:$A$8</c:f>
              <c:numCache>
                <c:formatCode>General</c:formatCode>
                <c:ptCount val="6"/>
                <c:pt idx="0">
                  <c:v>2014.0</c:v>
                </c:pt>
                <c:pt idx="1">
                  <c:v>2015.0</c:v>
                </c:pt>
                <c:pt idx="2">
                  <c:v>2016.0</c:v>
                </c:pt>
                <c:pt idx="3">
                  <c:v>2017.0</c:v>
                </c:pt>
                <c:pt idx="4">
                  <c:v>2018.0</c:v>
                </c:pt>
                <c:pt idx="5">
                  <c:v>2019.0</c:v>
                </c:pt>
              </c:numCache>
            </c:numRef>
          </c:xVal>
          <c:yVal>
            <c:numRef>
              <c:f>Lösung!$D$3:$D$8</c:f>
              <c:numCache>
                <c:formatCode>0</c:formatCode>
                <c:ptCount val="6"/>
                <c:pt idx="0">
                  <c:v>6600.0</c:v>
                </c:pt>
                <c:pt idx="1">
                  <c:v>7100.0</c:v>
                </c:pt>
                <c:pt idx="2">
                  <c:v>7600.0</c:v>
                </c:pt>
                <c:pt idx="3">
                  <c:v>8100.0</c:v>
                </c:pt>
                <c:pt idx="4">
                  <c:v>8600.0</c:v>
                </c:pt>
                <c:pt idx="5">
                  <c:v>9100.0</c:v>
                </c:pt>
              </c:numCache>
            </c:numRef>
          </c:yVal>
          <c:smooth val="0"/>
        </c:ser>
        <c:ser>
          <c:idx val="1"/>
          <c:order val="0"/>
          <c:tx>
            <c:strRef>
              <c:f>Lösung!$D$1</c:f>
              <c:strCache>
                <c:ptCount val="1"/>
                <c:pt idx="0">
                  <c:v>BIP/Kopf gerundet</c:v>
                </c:pt>
              </c:strCache>
            </c:strRef>
          </c:tx>
          <c:spPr>
            <a:ln w="25400"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Lösung!$A$3:$A$8</c:f>
              <c:numCache>
                <c:formatCode>General</c:formatCode>
                <c:ptCount val="6"/>
                <c:pt idx="0">
                  <c:v>2014.0</c:v>
                </c:pt>
                <c:pt idx="1">
                  <c:v>2015.0</c:v>
                </c:pt>
                <c:pt idx="2">
                  <c:v>2016.0</c:v>
                </c:pt>
                <c:pt idx="3">
                  <c:v>2017.0</c:v>
                </c:pt>
                <c:pt idx="4">
                  <c:v>2018.0</c:v>
                </c:pt>
                <c:pt idx="5">
                  <c:v>2019.0</c:v>
                </c:pt>
              </c:numCache>
            </c:numRef>
          </c:xVal>
          <c:yVal>
            <c:numRef>
              <c:f>Lösung!$D$3:$D$8</c:f>
              <c:numCache>
                <c:formatCode>0</c:formatCode>
                <c:ptCount val="6"/>
                <c:pt idx="0">
                  <c:v>6600.0</c:v>
                </c:pt>
                <c:pt idx="1">
                  <c:v>7100.0</c:v>
                </c:pt>
                <c:pt idx="2">
                  <c:v>7600.0</c:v>
                </c:pt>
                <c:pt idx="3">
                  <c:v>8100.0</c:v>
                </c:pt>
                <c:pt idx="4">
                  <c:v>8600.0</c:v>
                </c:pt>
                <c:pt idx="5">
                  <c:v>9100.0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73950216"/>
        <c:axId val="2073942168"/>
      </c:scatterChart>
      <c:valAx>
        <c:axId val="2073950216"/>
        <c:scaling>
          <c:orientation val="minMax"/>
          <c:max val="2019.0"/>
          <c:min val="2014.0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073942168"/>
        <c:crosses val="autoZero"/>
        <c:crossBetween val="midCat"/>
        <c:majorUnit val="1.0"/>
        <c:minorUnit val="0.2"/>
      </c:valAx>
      <c:valAx>
        <c:axId val="2073942168"/>
        <c:scaling>
          <c:orientation val="minMax"/>
        </c:scaling>
        <c:delete val="0"/>
        <c:axPos val="l"/>
        <c:majorGridlines>
          <c:spPr>
            <a:ln>
              <a:solidFill>
                <a:schemeClr val="tx1"/>
              </a:solidFill>
            </a:ln>
          </c:spPr>
        </c:majorGridlines>
        <c:numFmt formatCode="0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07395021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771</Words>
  <Characters>4863</Characters>
  <Application>Microsoft Macintosh Word</Application>
  <DocSecurity>0</DocSecurity>
  <Lines>40</Lines>
  <Paragraphs>11</Paragraphs>
  <ScaleCrop>false</ScaleCrop>
  <Company/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 kjbhk</dc:creator>
  <cp:keywords/>
  <dc:description/>
  <cp:lastModifiedBy>jhk kjbhk</cp:lastModifiedBy>
  <cp:revision>3</cp:revision>
  <cp:lastPrinted>2016-01-07T08:04:00Z</cp:lastPrinted>
  <dcterms:created xsi:type="dcterms:W3CDTF">2016-01-06T09:04:00Z</dcterms:created>
  <dcterms:modified xsi:type="dcterms:W3CDTF">2016-01-07T08:04:00Z</dcterms:modified>
</cp:coreProperties>
</file>